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关于开展2017年学生资助诚信教育主题班会的通知</w:t>
      </w:r>
    </w:p>
    <w:p>
      <w:pPr>
        <w:widowControl/>
        <w:spacing w:line="52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各系（院）、各班级：</w:t>
      </w:r>
    </w:p>
    <w:p>
      <w:pPr>
        <w:widowControl/>
        <w:spacing w:line="520" w:lineRule="exact"/>
        <w:ind w:firstLine="549" w:firstLineChars="196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为大力弘扬和践行社会主义核心价值观，充分展示我院学子在国家资助政策的帮助下成长的历程，根据《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关于开展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2017年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学生资助诚信教育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主题月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活动的通知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》精神，学院决定在所有班级中开展资助诚信教育主题班会，具体通知如下：</w:t>
      </w:r>
    </w:p>
    <w:p>
      <w:pPr>
        <w:spacing w:line="520" w:lineRule="exact"/>
        <w:ind w:firstLine="64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一、活动主题：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资助诚信教育</w:t>
      </w:r>
    </w:p>
    <w:p>
      <w:pPr>
        <w:spacing w:line="520" w:lineRule="exact"/>
        <w:ind w:firstLine="64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二、活动时间：201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7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5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5日到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6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</w:p>
    <w:p>
      <w:pPr>
        <w:spacing w:line="520" w:lineRule="exact"/>
        <w:ind w:firstLine="64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三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、活动内容：全院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各班级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集中举办1次主题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班会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，提升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学生资助政策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全体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学生中的知晓度、覆盖面。</w:t>
      </w:r>
    </w:p>
    <w:p>
      <w:pPr>
        <w:spacing w:line="520" w:lineRule="exact"/>
        <w:ind w:firstLine="64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四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、组织要求：</w:t>
      </w:r>
    </w:p>
    <w:p>
      <w:pPr>
        <w:spacing w:line="520" w:lineRule="exact"/>
        <w:ind w:firstLine="64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1.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各班级在活动前应熟知活动开展的流程并将活动及时发布在PU平台上。</w:t>
      </w:r>
    </w:p>
    <w:p>
      <w:pPr>
        <w:spacing w:line="520" w:lineRule="exact"/>
        <w:ind w:firstLine="64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活动前的管理要素有:学生活动项目的名称主题、内容形式、时间地点、对象范围、安全事项等；</w:t>
      </w:r>
    </w:p>
    <w:p>
      <w:pPr>
        <w:spacing w:line="520" w:lineRule="exact"/>
        <w:ind w:firstLine="64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活动中的管理要素有:报名签到、线上交流等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；</w:t>
      </w:r>
    </w:p>
    <w:p>
      <w:pPr>
        <w:spacing w:line="520" w:lineRule="exact"/>
        <w:ind w:firstLine="64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活动完结的管理要素有:活动小结、新闻稿件、图片视频等。 </w:t>
      </w:r>
    </w:p>
    <w:p>
      <w:pPr>
        <w:spacing w:line="520" w:lineRule="exact"/>
        <w:ind w:firstLine="560" w:firstLineChars="20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2.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各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班级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于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6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7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前按照附件1规定的格式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报送本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班级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主题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班会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方案和活动总结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3.各系（院）在6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12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前审核主题班会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材料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后，填写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并报送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5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个优秀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主题班会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案例。</w:t>
      </w:r>
    </w:p>
    <w:p>
      <w:pPr>
        <w:spacing w:line="52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五、负责人</w:t>
      </w:r>
    </w:p>
    <w:p>
      <w:pPr>
        <w:spacing w:line="520" w:lineRule="exact"/>
        <w:ind w:firstLine="64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联系人：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赵敏</w:t>
      </w:r>
    </w:p>
    <w:p>
      <w:pPr>
        <w:spacing w:line="520" w:lineRule="exact"/>
        <w:ind w:firstLine="64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联系方式：0552-3172895</w:t>
      </w:r>
    </w:p>
    <w:p>
      <w:pPr>
        <w:spacing w:line="520" w:lineRule="exact"/>
        <w:ind w:firstLine="64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系（院）报送资料</w:t>
      </w: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邮箱：</w:t>
      </w:r>
      <w:r>
        <w:fldChar w:fldCharType="begin"/>
      </w:r>
      <w:r>
        <w:instrText xml:space="preserve"> HYPERLINK "mailto:dytw3172895@163.com"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dytw3172895@163.com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fldChar w:fldCharType="end"/>
      </w:r>
    </w:p>
    <w:p>
      <w:pPr>
        <w:spacing w:line="520" w:lineRule="exact"/>
        <w:jc w:val="righ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                           201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</w:p>
    <w:p>
      <w:pPr>
        <w:spacing w:line="520" w:lineRule="exac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附件1：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资助诚信教育班会上报材料格式要求</w:t>
      </w:r>
    </w:p>
    <w:p>
      <w:pPr>
        <w:spacing w:line="560" w:lineRule="exac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  <w:t>附件2：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资助诚信教育班会信息报送表</w:t>
      </w:r>
    </w:p>
    <w:p>
      <w:pPr>
        <w:spacing w:line="560" w:lineRule="exact"/>
        <w:rPr>
          <w:rStyle w:val="10"/>
          <w:rFonts w:hint="default" w:ascii="仿宋_GB2312" w:hAnsi="ˎ̥" w:eastAsia="仿宋_GB2312"/>
          <w:sz w:val="32"/>
          <w:szCs w:val="32"/>
        </w:rPr>
      </w:pPr>
      <w:r>
        <w:rPr>
          <w:rStyle w:val="10"/>
          <w:rFonts w:hint="default" w:ascii="仿宋_GB2312" w:hAnsi="ˎ̥" w:eastAsia="仿宋_GB2312"/>
          <w:sz w:val="32"/>
          <w:szCs w:val="32"/>
        </w:rPr>
        <w:t>附件1：</w:t>
      </w:r>
    </w:p>
    <w:p>
      <w:pPr>
        <w:spacing w:line="560" w:lineRule="exact"/>
        <w:rPr>
          <w:rStyle w:val="10"/>
          <w:rFonts w:hint="default" w:ascii="仿宋_GB2312" w:hAnsi="ˎ̥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资助诚信教育班会上</w:t>
      </w:r>
      <w:r>
        <w:rPr>
          <w:rFonts w:hint="eastAsia" w:ascii="宋体" w:hAnsi="宋体" w:cs="宋体"/>
          <w:b/>
          <w:bCs/>
          <w:sz w:val="44"/>
          <w:szCs w:val="44"/>
        </w:rPr>
        <w:t>报</w:t>
      </w:r>
      <w:r>
        <w:rPr>
          <w:rFonts w:hint="eastAsia" w:ascii="宋体" w:hAnsi="宋体" w:cs="宋体"/>
          <w:b/>
          <w:color w:val="000000"/>
          <w:sz w:val="44"/>
          <w:szCs w:val="44"/>
        </w:rPr>
        <w:t>材料格式要求</w:t>
      </w:r>
    </w:p>
    <w:p>
      <w:pPr>
        <w:spacing w:line="520" w:lineRule="exact"/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pStyle w:val="4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材料正文格式要求（纸质版、电子版同）：</w:t>
      </w:r>
    </w:p>
    <w:p>
      <w:pPr>
        <w:pStyle w:val="4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1. 页面设置：A4纸；</w:t>
      </w:r>
    </w:p>
    <w:p>
      <w:pPr>
        <w:pStyle w:val="4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2. 页边距：上下左右均为2厘米；</w:t>
      </w:r>
    </w:p>
    <w:p>
      <w:pPr>
        <w:pStyle w:val="4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3. 打印格式：正标题小二黑体加粗，副标题小三黑体，一级标题小三黑体，二级标题四号宋体加粗，正文四号宋体；</w:t>
      </w:r>
    </w:p>
    <w:p>
      <w:pPr>
        <w:pStyle w:val="4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4. 字符间距：标准；</w:t>
      </w:r>
    </w:p>
    <w:p>
      <w:pPr>
        <w:pStyle w:val="4"/>
        <w:spacing w:before="0" w:beforeAutospacing="0" w:after="0" w:afterAutospacing="0" w:line="52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5. 行距：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多倍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行距1.25倍。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rPr>
          <w:rStyle w:val="10"/>
          <w:rFonts w:hint="default" w:ascii="仿宋_GB2312" w:hAnsi="ˎ̥" w:eastAsia="仿宋_GB2312"/>
          <w:sz w:val="32"/>
          <w:szCs w:val="32"/>
        </w:rPr>
      </w:pPr>
      <w:r>
        <w:rPr>
          <w:rStyle w:val="10"/>
          <w:rFonts w:hint="default" w:ascii="仿宋_GB2312" w:hAnsi="ˎ̥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资助诚信教育班会信息报送表</w:t>
      </w:r>
    </w:p>
    <w:p>
      <w:pPr>
        <w:spacing w:line="560" w:lineRule="exact"/>
        <w:rPr>
          <w:rStyle w:val="10"/>
          <w:rFonts w:hint="default" w:ascii="仿宋_GB2312" w:hAnsi="ˎ̥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系（院）：</w:t>
      </w:r>
    </w:p>
    <w:tbl>
      <w:tblPr>
        <w:tblStyle w:val="7"/>
        <w:tblpPr w:leftFromText="180" w:rightFromText="180" w:vertAnchor="text" w:horzAnchor="page" w:tblpX="1227" w:tblpY="340"/>
        <w:tblOverlap w:val="never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280"/>
        <w:gridCol w:w="3525"/>
        <w:gridCol w:w="136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班级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活动主题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Style w:val="10"/>
          <w:rFonts w:hint="default" w:ascii="仿宋_GB2312" w:hAnsi="ˎ̥" w:eastAsia="仿宋_GB2312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B7"/>
    <w:rsid w:val="002841AA"/>
    <w:rsid w:val="0029779D"/>
    <w:rsid w:val="00421043"/>
    <w:rsid w:val="005C52B6"/>
    <w:rsid w:val="00602989"/>
    <w:rsid w:val="007625B7"/>
    <w:rsid w:val="008039EC"/>
    <w:rsid w:val="009026DD"/>
    <w:rsid w:val="00A63E56"/>
    <w:rsid w:val="00D53B12"/>
    <w:rsid w:val="00D9495C"/>
    <w:rsid w:val="00DB0E32"/>
    <w:rsid w:val="00DC6D32"/>
    <w:rsid w:val="030C1F1E"/>
    <w:rsid w:val="03A124D5"/>
    <w:rsid w:val="08254E90"/>
    <w:rsid w:val="14814F57"/>
    <w:rsid w:val="1B843BC4"/>
    <w:rsid w:val="257B41B6"/>
    <w:rsid w:val="262F3A76"/>
    <w:rsid w:val="265E09C4"/>
    <w:rsid w:val="27486392"/>
    <w:rsid w:val="2795438C"/>
    <w:rsid w:val="308C42F2"/>
    <w:rsid w:val="321C7B19"/>
    <w:rsid w:val="323E6452"/>
    <w:rsid w:val="3F8813A0"/>
    <w:rsid w:val="3F8E0F1A"/>
    <w:rsid w:val="40AB5A61"/>
    <w:rsid w:val="40D10AEE"/>
    <w:rsid w:val="41A76D49"/>
    <w:rsid w:val="42A025E6"/>
    <w:rsid w:val="44D26B97"/>
    <w:rsid w:val="4A1C3960"/>
    <w:rsid w:val="4CDC3B30"/>
    <w:rsid w:val="58CA5383"/>
    <w:rsid w:val="5E89423E"/>
    <w:rsid w:val="5FF52A62"/>
    <w:rsid w:val="61C644E1"/>
    <w:rsid w:val="64086152"/>
    <w:rsid w:val="6F42733A"/>
    <w:rsid w:val="6FA73C15"/>
    <w:rsid w:val="7205353F"/>
    <w:rsid w:val="73526DE5"/>
    <w:rsid w:val="73EC3D5C"/>
    <w:rsid w:val="75420255"/>
    <w:rsid w:val="760F65FC"/>
    <w:rsid w:val="7B1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p51"/>
    <w:uiPriority w:val="0"/>
    <w:rPr>
      <w:rFonts w:hint="eastAsia" w:ascii="ΟGB2312" w:eastAsia="ΟGB2312"/>
      <w:sz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800</Characters>
  <Lines>6</Lines>
  <Paragraphs>1</Paragraphs>
  <TotalTime>0</TotalTime>
  <ScaleCrop>false</ScaleCrop>
  <LinksUpToDate>false</LinksUpToDate>
  <CharactersWithSpaces>939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2017-05-15T06:36:00Z</dcterms:created>
  <dc:creator>PC</dc:creator>
  <cp:lastModifiedBy>Administrator</cp:lastModifiedBy>
  <dcterms:modified xsi:type="dcterms:W3CDTF">2017-05-15T07:25:44Z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