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uto"/>
        <w:jc w:val="center"/>
        <w:rPr>
          <w:rFonts w:cs="宋体" w:asciiTheme="minorEastAsia" w:hAnsiTheme="minorEastAsia" w:eastAsiaTheme="minorEastAsia"/>
          <w:color w:val="000000"/>
          <w:kern w:val="0"/>
          <w:sz w:val="28"/>
          <w:szCs w:val="28"/>
        </w:rPr>
      </w:pPr>
      <w:r>
        <w:rPr>
          <w:rFonts w:hint="eastAsia" w:ascii="黑体" w:hAnsi="黑体" w:eastAsia="黑体"/>
          <w:sz w:val="36"/>
          <w:szCs w:val="36"/>
        </w:rPr>
        <w:t>关于开展201</w:t>
      </w:r>
      <w:r>
        <w:rPr>
          <w:rFonts w:hint="eastAsia" w:ascii="黑体" w:hAnsi="黑体" w:eastAsia="黑体"/>
          <w:sz w:val="36"/>
          <w:szCs w:val="36"/>
          <w:lang w:val="en-US" w:eastAsia="zh-CN"/>
        </w:rPr>
        <w:t>8</w:t>
      </w:r>
      <w:r>
        <w:rPr>
          <w:rFonts w:hint="eastAsia" w:ascii="黑体" w:hAnsi="黑体" w:eastAsia="黑体"/>
          <w:sz w:val="36"/>
          <w:szCs w:val="36"/>
        </w:rPr>
        <w:t>年“励志</w:t>
      </w:r>
      <w:r>
        <w:rPr>
          <w:rFonts w:hint="eastAsia" w:ascii="黑体" w:hAnsi="黑体" w:eastAsia="黑体"/>
          <w:sz w:val="36"/>
          <w:szCs w:val="36"/>
          <w:lang w:eastAsia="zh-CN"/>
        </w:rPr>
        <w:t>自强之星</w:t>
      </w:r>
      <w:r>
        <w:rPr>
          <w:rFonts w:hint="eastAsia" w:ascii="黑体" w:hAnsi="黑体" w:eastAsia="黑体"/>
          <w:sz w:val="36"/>
          <w:szCs w:val="36"/>
        </w:rPr>
        <w:t>”宣传评选活动通知</w:t>
      </w:r>
    </w:p>
    <w:p>
      <w:pPr>
        <w:widowControl/>
        <w:spacing w:line="300" w:lineRule="auto"/>
        <w:jc w:val="left"/>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各系（院）、各班级：</w:t>
      </w:r>
    </w:p>
    <w:p>
      <w:pPr>
        <w:widowControl/>
        <w:spacing w:line="300" w:lineRule="auto"/>
        <w:ind w:firstLine="548" w:firstLineChars="196"/>
        <w:jc w:val="left"/>
        <w:rPr>
          <w:rFonts w:hint="eastAsia"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为大力弘扬和践行社会主义核心价值观，充分展示我院学子在国家资助政策的帮助下成长的历程，深入挖掘和大力宣传学生中的先进典型，展示他们成长历程中的励志之情、自强之行、成才之志，发挥优秀学生先进典型的示范引领作用，激发广大学生刻苦学习、自立自强、奋发成才、报效祖国的社会责任感和历史使命感，根据《</w:t>
      </w:r>
      <w:r>
        <w:rPr>
          <w:rFonts w:cs="宋体" w:asciiTheme="minorEastAsia" w:hAnsiTheme="minorEastAsia" w:eastAsiaTheme="minorEastAsia"/>
          <w:color w:val="000000"/>
          <w:kern w:val="0"/>
          <w:sz w:val="28"/>
          <w:szCs w:val="28"/>
        </w:rPr>
        <w:t>关于开展</w:t>
      </w:r>
      <w:r>
        <w:rPr>
          <w:rFonts w:hint="eastAsia" w:cs="宋体" w:asciiTheme="minorEastAsia" w:hAnsiTheme="minorEastAsia" w:eastAsiaTheme="minorEastAsia"/>
          <w:color w:val="000000"/>
          <w:kern w:val="0"/>
          <w:sz w:val="28"/>
          <w:szCs w:val="28"/>
        </w:rPr>
        <w:t>201</w:t>
      </w:r>
      <w:r>
        <w:rPr>
          <w:rFonts w:hint="eastAsia" w:cs="宋体" w:asciiTheme="minorEastAsia" w:hAnsiTheme="minorEastAsia" w:eastAsiaTheme="minorEastAsia"/>
          <w:color w:val="000000"/>
          <w:kern w:val="0"/>
          <w:sz w:val="28"/>
          <w:szCs w:val="28"/>
          <w:lang w:val="en-US" w:eastAsia="zh-CN"/>
        </w:rPr>
        <w:t>8</w:t>
      </w:r>
      <w:r>
        <w:rPr>
          <w:rFonts w:hint="eastAsia" w:cs="宋体" w:asciiTheme="minorEastAsia" w:hAnsiTheme="minorEastAsia" w:eastAsiaTheme="minorEastAsia"/>
          <w:color w:val="000000"/>
          <w:kern w:val="0"/>
          <w:sz w:val="28"/>
          <w:szCs w:val="28"/>
        </w:rPr>
        <w:t>年</w:t>
      </w:r>
      <w:r>
        <w:rPr>
          <w:rFonts w:cs="宋体" w:asciiTheme="minorEastAsia" w:hAnsiTheme="minorEastAsia" w:eastAsiaTheme="minorEastAsia"/>
          <w:color w:val="000000"/>
          <w:kern w:val="0"/>
          <w:sz w:val="28"/>
          <w:szCs w:val="28"/>
        </w:rPr>
        <w:t>学生资助诚信教育</w:t>
      </w:r>
      <w:r>
        <w:rPr>
          <w:rFonts w:hint="eastAsia" w:cs="宋体" w:asciiTheme="minorEastAsia" w:hAnsiTheme="minorEastAsia" w:eastAsiaTheme="minorEastAsia"/>
          <w:color w:val="000000"/>
          <w:kern w:val="0"/>
          <w:sz w:val="28"/>
          <w:szCs w:val="28"/>
        </w:rPr>
        <w:t>主题月</w:t>
      </w:r>
      <w:r>
        <w:rPr>
          <w:rFonts w:cs="宋体" w:asciiTheme="minorEastAsia" w:hAnsiTheme="minorEastAsia" w:eastAsiaTheme="minorEastAsia"/>
          <w:color w:val="000000"/>
          <w:kern w:val="0"/>
          <w:sz w:val="28"/>
          <w:szCs w:val="28"/>
        </w:rPr>
        <w:t>活动的通知</w:t>
      </w:r>
      <w:r>
        <w:rPr>
          <w:rFonts w:hint="eastAsia" w:cs="宋体" w:asciiTheme="minorEastAsia" w:hAnsiTheme="minorEastAsia" w:eastAsiaTheme="minorEastAsia"/>
          <w:color w:val="000000"/>
          <w:kern w:val="0"/>
          <w:sz w:val="28"/>
          <w:szCs w:val="28"/>
        </w:rPr>
        <w:t>》精神，学院决定在全体学生中开展自立自强、励志成才优秀学生典型评选宣传活动。具体通知如下：</w:t>
      </w:r>
    </w:p>
    <w:p>
      <w:pPr>
        <w:widowControl/>
        <w:spacing w:line="300" w:lineRule="auto"/>
        <w:jc w:val="left"/>
        <w:rPr>
          <w:rFonts w:hint="eastAsia"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一、评选时间</w:t>
      </w:r>
    </w:p>
    <w:p>
      <w:pPr>
        <w:widowControl/>
        <w:spacing w:line="300" w:lineRule="auto"/>
        <w:ind w:firstLine="560" w:firstLineChars="200"/>
        <w:jc w:val="lef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201</w:t>
      </w:r>
      <w:r>
        <w:rPr>
          <w:rFonts w:hint="eastAsia" w:asciiTheme="minorEastAsia" w:hAnsiTheme="minorEastAsia" w:eastAsiaTheme="minorEastAsia"/>
          <w:color w:val="000000"/>
          <w:sz w:val="28"/>
          <w:szCs w:val="28"/>
          <w:lang w:val="en-US" w:eastAsia="zh-CN"/>
        </w:rPr>
        <w:t>8</w:t>
      </w:r>
      <w:r>
        <w:rPr>
          <w:rFonts w:hint="eastAsia" w:asciiTheme="minorEastAsia" w:hAnsiTheme="minorEastAsia" w:eastAsiaTheme="minorEastAsia"/>
          <w:color w:val="000000"/>
          <w:sz w:val="28"/>
          <w:szCs w:val="28"/>
        </w:rPr>
        <w:t>年5月中旬—201</w:t>
      </w:r>
      <w:r>
        <w:rPr>
          <w:rFonts w:hint="eastAsia" w:asciiTheme="minorEastAsia" w:hAnsiTheme="minorEastAsia" w:eastAsiaTheme="minorEastAsia"/>
          <w:color w:val="000000"/>
          <w:sz w:val="28"/>
          <w:szCs w:val="28"/>
          <w:lang w:val="en-US" w:eastAsia="zh-CN"/>
        </w:rPr>
        <w:t>8</w:t>
      </w:r>
      <w:r>
        <w:rPr>
          <w:rFonts w:hint="eastAsia" w:asciiTheme="minorEastAsia" w:hAnsiTheme="minorEastAsia" w:eastAsiaTheme="minorEastAsia"/>
          <w:color w:val="000000"/>
          <w:sz w:val="28"/>
          <w:szCs w:val="28"/>
        </w:rPr>
        <w:t>年6月</w:t>
      </w:r>
      <w:r>
        <w:rPr>
          <w:rFonts w:hint="eastAsia" w:asciiTheme="minorEastAsia" w:hAnsiTheme="minorEastAsia" w:eastAsiaTheme="minorEastAsia"/>
          <w:color w:val="000000"/>
          <w:sz w:val="28"/>
          <w:szCs w:val="28"/>
          <w:lang w:eastAsia="zh-CN"/>
        </w:rPr>
        <w:t>下旬</w:t>
      </w:r>
    </w:p>
    <w:p>
      <w:pPr>
        <w:pStyle w:val="6"/>
        <w:spacing w:before="0" w:beforeAutospacing="0" w:after="0" w:afterAutospacing="0" w:line="300" w:lineRule="auto"/>
        <w:rPr>
          <w:rFonts w:hint="eastAsia"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二、评选对象</w:t>
      </w:r>
    </w:p>
    <w:p>
      <w:pPr>
        <w:pStyle w:val="6"/>
        <w:spacing w:before="0" w:beforeAutospacing="0" w:after="0" w:afterAutospacing="0" w:line="30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国家</w:t>
      </w:r>
      <w:r>
        <w:rPr>
          <w:rFonts w:hint="eastAsia" w:asciiTheme="minorEastAsia" w:hAnsiTheme="minorEastAsia" w:eastAsiaTheme="minorEastAsia"/>
          <w:color w:val="000000"/>
          <w:sz w:val="28"/>
          <w:szCs w:val="28"/>
          <w:lang w:eastAsia="zh-CN"/>
        </w:rPr>
        <w:t>（</w:t>
      </w:r>
      <w:r>
        <w:rPr>
          <w:rFonts w:hint="eastAsia" w:asciiTheme="minorEastAsia" w:hAnsiTheme="minorEastAsia" w:eastAsiaTheme="minorEastAsia"/>
          <w:color w:val="000000"/>
          <w:sz w:val="28"/>
          <w:szCs w:val="28"/>
        </w:rPr>
        <w:t>励志</w:t>
      </w:r>
      <w:r>
        <w:rPr>
          <w:rFonts w:hint="eastAsia" w:asciiTheme="minorEastAsia" w:hAnsiTheme="minorEastAsia" w:eastAsiaTheme="minorEastAsia"/>
          <w:color w:val="000000"/>
          <w:sz w:val="28"/>
          <w:szCs w:val="28"/>
          <w:lang w:eastAsia="zh-CN"/>
        </w:rPr>
        <w:t>）</w:t>
      </w:r>
      <w:r>
        <w:rPr>
          <w:rFonts w:hint="eastAsia" w:asciiTheme="minorEastAsia" w:hAnsiTheme="minorEastAsia" w:eastAsiaTheme="minorEastAsia"/>
          <w:color w:val="000000"/>
          <w:sz w:val="28"/>
          <w:szCs w:val="28"/>
        </w:rPr>
        <w:t>奖学金、国家助学金获得者，特别是身处逆境却自强不息、乐观坚强、永不言弃的学生典型</w:t>
      </w:r>
      <w:r>
        <w:rPr>
          <w:rFonts w:hint="eastAsia" w:asciiTheme="minorEastAsia" w:hAnsiTheme="minorEastAsia" w:eastAsiaTheme="minorEastAsia"/>
          <w:color w:val="000000"/>
          <w:sz w:val="28"/>
          <w:szCs w:val="28"/>
          <w:lang w:eastAsia="zh-CN"/>
        </w:rPr>
        <w:t>。</w:t>
      </w:r>
    </w:p>
    <w:p>
      <w:pPr>
        <w:pStyle w:val="6"/>
        <w:spacing w:before="0" w:beforeAutospacing="0" w:after="0" w:afterAutospacing="0" w:line="300" w:lineRule="auto"/>
        <w:rPr>
          <w:rFonts w:hint="eastAsia"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三、评选条件</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1.政治思想素质好，为人正直，积极进取，乐观向上。</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2.诚实守信，遵纪守法，品行端正，勤俭节约，热心公益。</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3.学习态度端正，学业成绩优良。</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4.勇于克服困难，自立自强，毅力顽强，拼搏进取。</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5.在爱国奉献、道德弘扬、职业技能、自立创业、志愿公益等方面有突出的表现，在学生中能够起到可亲、可敬、可信、可学的榜样作用。</w:t>
      </w:r>
    </w:p>
    <w:p>
      <w:pPr>
        <w:pStyle w:val="6"/>
        <w:spacing w:before="0" w:beforeAutospacing="0" w:after="0" w:afterAutospacing="0" w:line="300" w:lineRule="auto"/>
        <w:rPr>
          <w:rFonts w:hint="eastAsia"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四、活动实施</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本次宣传评选活动分两个阶段进行。</w:t>
      </w:r>
    </w:p>
    <w:p>
      <w:pPr>
        <w:pStyle w:val="6"/>
        <w:spacing w:before="0" w:beforeAutospacing="0" w:after="0" w:afterAutospacing="0" w:line="300" w:lineRule="auto"/>
        <w:ind w:firstLine="562" w:firstLineChars="200"/>
        <w:rPr>
          <w:rFonts w:hint="eastAsia"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第一阶段：系</w:t>
      </w:r>
      <w:r>
        <w:rPr>
          <w:rFonts w:hint="eastAsia" w:asciiTheme="minorEastAsia" w:hAnsiTheme="minorEastAsia" w:eastAsiaTheme="minorEastAsia"/>
          <w:b/>
          <w:bCs/>
          <w:color w:val="000000"/>
          <w:sz w:val="28"/>
          <w:szCs w:val="28"/>
          <w:lang w:eastAsia="zh-CN"/>
        </w:rPr>
        <w:t>（</w:t>
      </w:r>
      <w:r>
        <w:rPr>
          <w:rFonts w:hint="eastAsia" w:asciiTheme="minorEastAsia" w:hAnsiTheme="minorEastAsia" w:eastAsiaTheme="minorEastAsia"/>
          <w:b/>
          <w:bCs/>
          <w:color w:val="000000"/>
          <w:sz w:val="28"/>
          <w:szCs w:val="28"/>
        </w:rPr>
        <w:t>院</w:t>
      </w:r>
      <w:r>
        <w:rPr>
          <w:rFonts w:hint="eastAsia" w:asciiTheme="minorEastAsia" w:hAnsiTheme="minorEastAsia" w:eastAsiaTheme="minorEastAsia"/>
          <w:b/>
          <w:bCs/>
          <w:color w:val="000000"/>
          <w:sz w:val="28"/>
          <w:szCs w:val="28"/>
          <w:lang w:eastAsia="zh-CN"/>
        </w:rPr>
        <w:t>）</w:t>
      </w:r>
      <w:r>
        <w:rPr>
          <w:rFonts w:hint="eastAsia" w:asciiTheme="minorEastAsia" w:hAnsiTheme="minorEastAsia" w:eastAsiaTheme="minorEastAsia"/>
          <w:b/>
          <w:bCs/>
          <w:color w:val="000000"/>
          <w:sz w:val="28"/>
          <w:szCs w:val="28"/>
        </w:rPr>
        <w:t>寻访推荐活动（5月</w:t>
      </w:r>
      <w:r>
        <w:rPr>
          <w:rFonts w:hint="eastAsia" w:asciiTheme="minorEastAsia" w:hAnsiTheme="minorEastAsia" w:eastAsiaTheme="minorEastAsia"/>
          <w:b/>
          <w:bCs/>
          <w:color w:val="000000"/>
          <w:sz w:val="28"/>
          <w:szCs w:val="28"/>
          <w:lang w:val="en-US" w:eastAsia="zh-CN"/>
        </w:rPr>
        <w:t>14</w:t>
      </w:r>
      <w:r>
        <w:rPr>
          <w:rFonts w:hint="eastAsia" w:asciiTheme="minorEastAsia" w:hAnsiTheme="minorEastAsia" w:eastAsiaTheme="minorEastAsia"/>
          <w:b/>
          <w:bCs/>
          <w:color w:val="000000"/>
          <w:sz w:val="28"/>
          <w:szCs w:val="28"/>
        </w:rPr>
        <w:t>日——</w:t>
      </w:r>
      <w:r>
        <w:rPr>
          <w:rFonts w:hint="eastAsia" w:asciiTheme="minorEastAsia" w:hAnsiTheme="minorEastAsia" w:eastAsiaTheme="minorEastAsia"/>
          <w:b/>
          <w:bCs/>
          <w:color w:val="000000"/>
          <w:sz w:val="28"/>
          <w:szCs w:val="28"/>
          <w:lang w:val="en-US" w:eastAsia="zh-CN"/>
        </w:rPr>
        <w:t>6</w:t>
      </w:r>
      <w:r>
        <w:rPr>
          <w:rFonts w:hint="eastAsia" w:asciiTheme="minorEastAsia" w:hAnsiTheme="minorEastAsia" w:eastAsiaTheme="minorEastAsia"/>
          <w:b/>
          <w:bCs/>
          <w:color w:val="000000"/>
          <w:sz w:val="28"/>
          <w:szCs w:val="28"/>
        </w:rPr>
        <w:t>月</w:t>
      </w:r>
      <w:r>
        <w:rPr>
          <w:rFonts w:hint="eastAsia" w:asciiTheme="minorEastAsia" w:hAnsiTheme="minorEastAsia" w:eastAsiaTheme="minorEastAsia"/>
          <w:b/>
          <w:bCs/>
          <w:color w:val="000000"/>
          <w:sz w:val="28"/>
          <w:szCs w:val="28"/>
          <w:lang w:val="en-US" w:eastAsia="zh-CN"/>
        </w:rPr>
        <w:t>4</w:t>
      </w:r>
      <w:r>
        <w:rPr>
          <w:rFonts w:hint="eastAsia" w:asciiTheme="minorEastAsia" w:hAnsiTheme="minorEastAsia" w:eastAsiaTheme="minorEastAsia"/>
          <w:b/>
          <w:bCs/>
          <w:color w:val="000000"/>
          <w:sz w:val="28"/>
          <w:szCs w:val="28"/>
        </w:rPr>
        <w:t>日）</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1.各系</w:t>
      </w:r>
      <w:r>
        <w:rPr>
          <w:rFonts w:hint="eastAsia" w:asciiTheme="minorEastAsia" w:hAnsiTheme="minorEastAsia" w:eastAsiaTheme="minorEastAsia"/>
          <w:color w:val="000000"/>
          <w:sz w:val="28"/>
          <w:szCs w:val="28"/>
          <w:lang w:eastAsia="zh-CN"/>
        </w:rPr>
        <w:t>（</w:t>
      </w:r>
      <w:r>
        <w:rPr>
          <w:rFonts w:hint="eastAsia" w:asciiTheme="minorEastAsia" w:hAnsiTheme="minorEastAsia" w:eastAsiaTheme="minorEastAsia"/>
          <w:color w:val="000000"/>
          <w:sz w:val="28"/>
          <w:szCs w:val="28"/>
        </w:rPr>
        <w:t>院</w:t>
      </w:r>
      <w:r>
        <w:rPr>
          <w:rFonts w:hint="eastAsia" w:asciiTheme="minorEastAsia" w:hAnsiTheme="minorEastAsia" w:eastAsiaTheme="minorEastAsia"/>
          <w:color w:val="000000"/>
          <w:sz w:val="28"/>
          <w:szCs w:val="28"/>
          <w:lang w:eastAsia="zh-CN"/>
        </w:rPr>
        <w:t>）</w:t>
      </w:r>
      <w:r>
        <w:rPr>
          <w:rFonts w:hint="eastAsia" w:asciiTheme="minorEastAsia" w:hAnsiTheme="minorEastAsia" w:eastAsiaTheme="minorEastAsia"/>
          <w:color w:val="000000"/>
          <w:sz w:val="28"/>
          <w:szCs w:val="28"/>
        </w:rPr>
        <w:t>通过宣传栏、海报和网站等形式进行广泛的宣传发动，组织学生参加；</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2.班级推荐：按照要求填写《安徽电子信息职业自立自强励志成才推荐申报表》向所在系</w:t>
      </w:r>
      <w:r>
        <w:rPr>
          <w:rFonts w:hint="eastAsia" w:asciiTheme="minorEastAsia" w:hAnsiTheme="minorEastAsia" w:eastAsiaTheme="minorEastAsia"/>
          <w:color w:val="000000"/>
          <w:sz w:val="28"/>
          <w:szCs w:val="28"/>
          <w:lang w:eastAsia="zh-CN"/>
        </w:rPr>
        <w:t>（院）</w:t>
      </w:r>
      <w:r>
        <w:rPr>
          <w:rFonts w:hint="eastAsia" w:asciiTheme="minorEastAsia" w:hAnsiTheme="minorEastAsia" w:eastAsiaTheme="minorEastAsia"/>
          <w:color w:val="000000"/>
          <w:sz w:val="28"/>
          <w:szCs w:val="28"/>
        </w:rPr>
        <w:t>提交申请；</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3.系</w:t>
      </w:r>
      <w:r>
        <w:rPr>
          <w:rFonts w:hint="eastAsia" w:asciiTheme="minorEastAsia" w:hAnsiTheme="minorEastAsia" w:eastAsiaTheme="minorEastAsia"/>
          <w:color w:val="000000"/>
          <w:sz w:val="28"/>
          <w:szCs w:val="28"/>
          <w:lang w:eastAsia="zh-CN"/>
        </w:rPr>
        <w:t>（</w:t>
      </w:r>
      <w:r>
        <w:rPr>
          <w:rFonts w:hint="eastAsia" w:asciiTheme="minorEastAsia" w:hAnsiTheme="minorEastAsia" w:eastAsiaTheme="minorEastAsia"/>
          <w:color w:val="000000"/>
          <w:sz w:val="28"/>
          <w:szCs w:val="28"/>
        </w:rPr>
        <w:t>院</w:t>
      </w:r>
      <w:r>
        <w:rPr>
          <w:rFonts w:hint="eastAsia" w:asciiTheme="minorEastAsia" w:hAnsiTheme="minorEastAsia" w:eastAsiaTheme="minorEastAsia"/>
          <w:color w:val="000000"/>
          <w:sz w:val="28"/>
          <w:szCs w:val="28"/>
          <w:lang w:eastAsia="zh-CN"/>
        </w:rPr>
        <w:t>）</w:t>
      </w:r>
      <w:r>
        <w:rPr>
          <w:rFonts w:hint="eastAsia" w:asciiTheme="minorEastAsia" w:hAnsiTheme="minorEastAsia" w:eastAsiaTheme="minorEastAsia"/>
          <w:color w:val="000000"/>
          <w:sz w:val="28"/>
          <w:szCs w:val="28"/>
        </w:rPr>
        <w:t>评选：系院通过一定的方式和程序评选出系级自立自强励志成才典型并从中择优推介产生院级自立自强励志成才候选人，于</w:t>
      </w:r>
      <w:r>
        <w:rPr>
          <w:rFonts w:hint="eastAsia" w:asciiTheme="minorEastAsia" w:hAnsiTheme="minorEastAsia" w:eastAsiaTheme="minorEastAsia"/>
          <w:color w:val="000000"/>
          <w:sz w:val="28"/>
          <w:szCs w:val="28"/>
          <w:lang w:val="en-US" w:eastAsia="zh-CN"/>
        </w:rPr>
        <w:t>6</w:t>
      </w:r>
      <w:r>
        <w:rPr>
          <w:rFonts w:hint="eastAsia" w:asciiTheme="minorEastAsia" w:hAnsiTheme="minorEastAsia" w:eastAsiaTheme="minorEastAsia"/>
          <w:color w:val="000000"/>
          <w:sz w:val="28"/>
          <w:szCs w:val="28"/>
        </w:rPr>
        <w:t>月</w:t>
      </w:r>
      <w:r>
        <w:rPr>
          <w:rFonts w:hint="eastAsia" w:asciiTheme="minorEastAsia" w:hAnsiTheme="minorEastAsia" w:eastAsiaTheme="minorEastAsia"/>
          <w:color w:val="000000"/>
          <w:sz w:val="28"/>
          <w:szCs w:val="28"/>
          <w:lang w:val="en-US" w:eastAsia="zh-CN"/>
        </w:rPr>
        <w:t>4</w:t>
      </w:r>
      <w:r>
        <w:rPr>
          <w:rFonts w:hint="eastAsia" w:asciiTheme="minorEastAsia" w:hAnsiTheme="minorEastAsia" w:eastAsiaTheme="minorEastAsia"/>
          <w:color w:val="000000"/>
          <w:sz w:val="28"/>
          <w:szCs w:val="28"/>
        </w:rPr>
        <w:t>日前将推荐材料报</w:t>
      </w:r>
      <w:r>
        <w:rPr>
          <w:rFonts w:hint="eastAsia" w:asciiTheme="minorEastAsia" w:hAnsiTheme="minorEastAsia" w:eastAsiaTheme="minorEastAsia"/>
          <w:color w:val="000000"/>
          <w:sz w:val="28"/>
          <w:szCs w:val="28"/>
          <w:lang w:eastAsia="zh-CN"/>
        </w:rPr>
        <w:t>学生处（团委）</w:t>
      </w:r>
      <w:r>
        <w:rPr>
          <w:rFonts w:hint="eastAsia" w:asciiTheme="minorEastAsia" w:hAnsiTheme="minorEastAsia" w:eastAsiaTheme="minorEastAsia"/>
          <w:color w:val="000000"/>
          <w:sz w:val="28"/>
          <w:szCs w:val="28"/>
        </w:rPr>
        <w:t>，推荐</w:t>
      </w:r>
      <w:bookmarkStart w:id="0" w:name="_GoBack"/>
      <w:bookmarkEnd w:id="0"/>
      <w:r>
        <w:rPr>
          <w:rFonts w:hint="eastAsia" w:asciiTheme="minorEastAsia" w:hAnsiTheme="minorEastAsia" w:eastAsiaTheme="minorEastAsia"/>
          <w:color w:val="000000"/>
          <w:sz w:val="28"/>
          <w:szCs w:val="28"/>
        </w:rPr>
        <w:t>学生需提交报名表、个人证件照和生活照各一张</w:t>
      </w:r>
      <w:r>
        <w:rPr>
          <w:rFonts w:hint="eastAsia" w:asciiTheme="minorEastAsia" w:hAnsiTheme="minorEastAsia" w:eastAsiaTheme="minorEastAsia"/>
          <w:color w:val="000000"/>
          <w:sz w:val="28"/>
          <w:szCs w:val="28"/>
          <w:lang w:eastAsia="zh-CN"/>
        </w:rPr>
        <w:t>（电子版以学生姓名命名）</w:t>
      </w:r>
      <w:r>
        <w:rPr>
          <w:rFonts w:hint="eastAsia" w:asciiTheme="minorEastAsia" w:hAnsiTheme="minorEastAsia" w:eastAsiaTheme="minorEastAsia"/>
          <w:color w:val="000000"/>
          <w:sz w:val="28"/>
          <w:szCs w:val="28"/>
        </w:rPr>
        <w:t>、详细事迹材料（1000—1500字）</w:t>
      </w:r>
      <w:r>
        <w:rPr>
          <w:rFonts w:hint="eastAsia" w:asciiTheme="minorEastAsia" w:hAnsiTheme="minorEastAsia" w:eastAsiaTheme="minorEastAsia"/>
          <w:color w:val="000000"/>
          <w:sz w:val="28"/>
          <w:szCs w:val="28"/>
          <w:lang w:eastAsia="zh-CN"/>
        </w:rPr>
        <w:t>（电子版随报）</w:t>
      </w:r>
      <w:r>
        <w:rPr>
          <w:rFonts w:hint="eastAsia" w:asciiTheme="minorEastAsia" w:hAnsiTheme="minorEastAsia" w:eastAsiaTheme="minorEastAsia"/>
          <w:color w:val="000000"/>
          <w:sz w:val="28"/>
          <w:szCs w:val="28"/>
        </w:rPr>
        <w:t>，内容包括家庭经济困难的原因、逆境中发展的心路历程、取得的成绩、个人的前景展望、自强自立的感悟等。</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4.各系（院）通过推荐自立自强励志成才优秀学生的过程，以</w:t>
      </w:r>
      <w:r>
        <w:rPr>
          <w:rFonts w:hint="eastAsia" w:asciiTheme="minorEastAsia" w:hAnsiTheme="minorEastAsia" w:eastAsiaTheme="minorEastAsia"/>
          <w:color w:val="000000"/>
          <w:sz w:val="28"/>
          <w:szCs w:val="28"/>
          <w:lang w:eastAsia="zh-CN"/>
        </w:rPr>
        <w:t>表彰大会或先进典型交流会的形式</w:t>
      </w:r>
      <w:r>
        <w:rPr>
          <w:rFonts w:hint="eastAsia" w:asciiTheme="minorEastAsia" w:hAnsiTheme="minorEastAsia" w:eastAsiaTheme="minorEastAsia"/>
          <w:color w:val="000000"/>
          <w:sz w:val="28"/>
          <w:szCs w:val="28"/>
        </w:rPr>
        <w:t>大力开展宣传教育活动，营造浓厚的宣传氛围，发挥优秀大学生先进典型的示范引领作用，激发广大学生刻苦学习、感恩励志、奋发成才、报效祖国。</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5. 各系（院）在评选过程中可参考安徽省“十佳大学生”评选标准，要求候选人德智体美劳全面发展，在道德示范、科技创新、社会实践、志愿服务、自主创业、自强奋斗、环境保护、文艺创作、体育锻炼和对外交流（仅限与境外或国外交流）等方面表现突出，模范践行社会主义核心价值观。</w:t>
      </w:r>
    </w:p>
    <w:p>
      <w:pPr>
        <w:pStyle w:val="6"/>
        <w:spacing w:before="0" w:beforeAutospacing="0" w:after="0" w:afterAutospacing="0" w:line="300" w:lineRule="auto"/>
        <w:ind w:firstLine="562" w:firstLineChars="200"/>
        <w:rPr>
          <w:rFonts w:hint="eastAsia"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第二阶段：评选表彰宣传（</w:t>
      </w:r>
      <w:r>
        <w:rPr>
          <w:rFonts w:hint="eastAsia" w:asciiTheme="minorEastAsia" w:hAnsiTheme="minorEastAsia" w:eastAsiaTheme="minorEastAsia"/>
          <w:b/>
          <w:bCs/>
          <w:color w:val="000000"/>
          <w:sz w:val="28"/>
          <w:szCs w:val="28"/>
          <w:lang w:val="en-US" w:eastAsia="zh-CN"/>
        </w:rPr>
        <w:t>6</w:t>
      </w:r>
      <w:r>
        <w:rPr>
          <w:rFonts w:hint="eastAsia" w:asciiTheme="minorEastAsia" w:hAnsiTheme="minorEastAsia" w:eastAsiaTheme="minorEastAsia"/>
          <w:b/>
          <w:bCs/>
          <w:color w:val="000000"/>
          <w:sz w:val="28"/>
          <w:szCs w:val="28"/>
        </w:rPr>
        <w:t>月</w:t>
      </w:r>
      <w:r>
        <w:rPr>
          <w:rFonts w:hint="eastAsia" w:asciiTheme="minorEastAsia" w:hAnsiTheme="minorEastAsia" w:eastAsiaTheme="minorEastAsia"/>
          <w:b/>
          <w:bCs/>
          <w:color w:val="000000"/>
          <w:sz w:val="28"/>
          <w:szCs w:val="28"/>
          <w:lang w:val="en-US" w:eastAsia="zh-CN"/>
        </w:rPr>
        <w:t>4</w:t>
      </w:r>
      <w:r>
        <w:rPr>
          <w:rFonts w:hint="eastAsia" w:asciiTheme="minorEastAsia" w:hAnsiTheme="minorEastAsia" w:eastAsiaTheme="minorEastAsia"/>
          <w:b/>
          <w:bCs/>
          <w:color w:val="000000"/>
          <w:sz w:val="28"/>
          <w:szCs w:val="28"/>
        </w:rPr>
        <w:t>日——6月</w:t>
      </w:r>
      <w:r>
        <w:rPr>
          <w:rFonts w:hint="eastAsia" w:asciiTheme="minorEastAsia" w:hAnsiTheme="minorEastAsia" w:eastAsiaTheme="minorEastAsia"/>
          <w:b/>
          <w:bCs/>
          <w:color w:val="000000"/>
          <w:sz w:val="28"/>
          <w:szCs w:val="28"/>
          <w:lang w:val="en-US" w:eastAsia="zh-CN"/>
        </w:rPr>
        <w:t>22</w:t>
      </w:r>
      <w:r>
        <w:rPr>
          <w:rFonts w:hint="eastAsia" w:asciiTheme="minorEastAsia" w:hAnsiTheme="minorEastAsia" w:eastAsiaTheme="minorEastAsia"/>
          <w:b/>
          <w:bCs/>
          <w:color w:val="000000"/>
          <w:sz w:val="28"/>
          <w:szCs w:val="28"/>
        </w:rPr>
        <w:t>日）</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1.学校通过网站、微信平台、宣传栏等形式对候选人的相关事迹进行宣传，同时在微信平台开通设立网络投票区，组织全体学生进行投票；</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2.学院根据候选人先进事迹和活动投票情况，评选出安徽电子信息职业技术学院自立自强励志成才优秀学生，并颁发“自立自强励志成才”优秀学生证书。</w:t>
      </w:r>
    </w:p>
    <w:p>
      <w:pPr>
        <w:pStyle w:val="6"/>
        <w:spacing w:before="0" w:beforeAutospacing="0" w:after="0" w:afterAutospacing="0" w:line="300" w:lineRule="auto"/>
        <w:rPr>
          <w:rFonts w:hint="eastAsia"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五、工作要求</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1.各班要高度重视、认真组织，营造浓厚的学习典型的氛围，以此为契机进一步加强大学生思想教育工作，充分发挥资助育人的作用；</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2.要充分挖掘学生先进典型的突出事迹，帮助学生做好先进事迹材料整理；</w:t>
      </w:r>
    </w:p>
    <w:p>
      <w:pPr>
        <w:pStyle w:val="6"/>
        <w:spacing w:before="0" w:beforeAutospacing="0" w:after="0" w:afterAutospacing="0" w:line="30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3.推选人事迹属实，不提供虚假信息。</w:t>
      </w:r>
    </w:p>
    <w:p>
      <w:pPr>
        <w:pStyle w:val="6"/>
        <w:spacing w:before="0" w:beforeAutospacing="0" w:after="0" w:afterAutospacing="0" w:line="300" w:lineRule="auto"/>
        <w:rPr>
          <w:rFonts w:hint="eastAsia" w:asciiTheme="minorEastAsia" w:hAnsiTheme="minorEastAsia" w:eastAsiaTheme="minorEastAsia"/>
          <w:color w:val="000000"/>
          <w:sz w:val="28"/>
          <w:szCs w:val="28"/>
        </w:rPr>
      </w:pPr>
    </w:p>
    <w:p>
      <w:pPr>
        <w:pStyle w:val="6"/>
        <w:spacing w:before="0" w:beforeAutospacing="0" w:after="0" w:afterAutospacing="0" w:line="30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201</w:t>
      </w:r>
      <w:r>
        <w:rPr>
          <w:rFonts w:hint="eastAsia" w:asciiTheme="minorEastAsia" w:hAnsiTheme="minorEastAsia" w:eastAsiaTheme="minorEastAsia"/>
          <w:color w:val="000000"/>
          <w:sz w:val="28"/>
          <w:szCs w:val="28"/>
          <w:lang w:val="en-US" w:eastAsia="zh-CN"/>
        </w:rPr>
        <w:t>8</w:t>
      </w:r>
      <w:r>
        <w:rPr>
          <w:rFonts w:hint="eastAsia" w:asciiTheme="minorEastAsia" w:hAnsiTheme="minorEastAsia" w:eastAsiaTheme="minorEastAsia"/>
          <w:color w:val="000000"/>
          <w:sz w:val="28"/>
          <w:szCs w:val="28"/>
        </w:rPr>
        <w:t>年5月</w:t>
      </w:r>
      <w:r>
        <w:rPr>
          <w:rFonts w:hint="eastAsia" w:asciiTheme="minorEastAsia" w:hAnsiTheme="minorEastAsia" w:eastAsiaTheme="minorEastAsia"/>
          <w:color w:val="000000"/>
          <w:sz w:val="28"/>
          <w:szCs w:val="28"/>
          <w:lang w:val="en-US" w:eastAsia="zh-CN"/>
        </w:rPr>
        <w:t>14</w:t>
      </w:r>
      <w:r>
        <w:rPr>
          <w:rFonts w:hint="eastAsia" w:asciiTheme="minorEastAsia" w:hAnsiTheme="minorEastAsia" w:eastAsiaTheme="minorEastAsia"/>
          <w:color w:val="000000"/>
          <w:sz w:val="28"/>
          <w:szCs w:val="28"/>
        </w:rPr>
        <w:t>日</w:t>
      </w:r>
    </w:p>
    <w:p>
      <w:pPr>
        <w:pStyle w:val="6"/>
        <w:spacing w:before="0" w:beforeAutospacing="0" w:after="0" w:afterAutospacing="0" w:line="300" w:lineRule="auto"/>
        <w:rPr>
          <w:rFonts w:hint="eastAsia" w:asciiTheme="minorEastAsia" w:hAnsiTheme="minorEastAsia" w:eastAsiaTheme="minorEastAsia"/>
          <w:color w:val="000000"/>
          <w:sz w:val="28"/>
          <w:szCs w:val="28"/>
        </w:rPr>
      </w:pPr>
    </w:p>
    <w:p>
      <w:pPr>
        <w:pStyle w:val="6"/>
        <w:spacing w:before="0" w:beforeAutospacing="0" w:after="0" w:afterAutospacing="0" w:line="300" w:lineRule="auto"/>
        <w:rPr>
          <w:rFonts w:hint="eastAsia" w:asciiTheme="minorEastAsia" w:hAnsiTheme="minorEastAsia" w:eastAsiaTheme="minorEastAsia"/>
          <w:color w:val="000000"/>
          <w:sz w:val="28"/>
          <w:szCs w:val="28"/>
        </w:rPr>
      </w:pPr>
    </w:p>
    <w:p>
      <w:pPr>
        <w:pStyle w:val="6"/>
        <w:spacing w:before="0" w:beforeAutospacing="0" w:after="0" w:afterAutospacing="0" w:line="300" w:lineRule="auto"/>
        <w:rPr>
          <w:rFonts w:asciiTheme="minorEastAsia" w:hAnsiTheme="minorEastAsia" w:eastAsiaTheme="minorEastAsia"/>
          <w:color w:val="000000"/>
          <w:sz w:val="28"/>
          <w:szCs w:val="28"/>
        </w:rPr>
      </w:pPr>
    </w:p>
    <w:p>
      <w:pPr>
        <w:pStyle w:val="6"/>
        <w:spacing w:before="0" w:beforeAutospacing="0" w:after="0" w:afterAutospacing="0" w:line="300" w:lineRule="auto"/>
        <w:rPr>
          <w:rFonts w:asciiTheme="minorEastAsia" w:hAnsiTheme="minorEastAsia" w:eastAsiaTheme="minorEastAsia"/>
          <w:color w:val="000000"/>
          <w:sz w:val="28"/>
          <w:szCs w:val="28"/>
        </w:rPr>
      </w:pPr>
    </w:p>
    <w:p>
      <w:pPr>
        <w:pStyle w:val="6"/>
        <w:spacing w:before="0" w:beforeAutospacing="0" w:after="0" w:afterAutospacing="0" w:line="300" w:lineRule="auto"/>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附件</w:t>
      </w:r>
    </w:p>
    <w:p>
      <w:pPr>
        <w:pStyle w:val="6"/>
        <w:numPr>
          <w:ilvl w:val="0"/>
          <w:numId w:val="1"/>
        </w:numPr>
        <w:spacing w:before="0" w:beforeAutospacing="0" w:after="0" w:afterAutospacing="0" w:line="300" w:lineRule="auto"/>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安徽电子信息职业技术学院自立自强励志成才优秀学生典型推荐申报表</w:t>
      </w:r>
    </w:p>
    <w:p>
      <w:pPr>
        <w:pStyle w:val="6"/>
        <w:numPr>
          <w:ilvl w:val="0"/>
          <w:numId w:val="1"/>
        </w:numPr>
        <w:spacing w:before="0" w:beforeAutospacing="0" w:after="0" w:afterAutospacing="0" w:line="300" w:lineRule="auto"/>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学生个人事迹书面材料要求</w:t>
      </w:r>
    </w:p>
    <w:p>
      <w:pPr>
        <w:pStyle w:val="6"/>
        <w:spacing w:before="0" w:beforeAutospacing="0" w:after="0" w:afterAutospacing="0" w:line="300" w:lineRule="auto"/>
        <w:rPr>
          <w:rFonts w:hint="eastAsia" w:asciiTheme="minorEastAsia" w:hAnsiTheme="minorEastAsia" w:eastAsiaTheme="minorEastAsia"/>
          <w:color w:val="000000"/>
          <w:sz w:val="28"/>
          <w:szCs w:val="28"/>
        </w:rPr>
      </w:pPr>
    </w:p>
    <w:p>
      <w:pPr>
        <w:pStyle w:val="6"/>
        <w:spacing w:before="0" w:beforeAutospacing="0" w:after="0" w:afterAutospacing="0" w:line="300" w:lineRule="auto"/>
        <w:rPr>
          <w:rFonts w:hint="eastAsia" w:asciiTheme="minorEastAsia" w:hAnsiTheme="minorEastAsia" w:eastAsiaTheme="minorEastAsia"/>
          <w:color w:val="000000"/>
          <w:sz w:val="28"/>
          <w:szCs w:val="28"/>
        </w:rPr>
      </w:pPr>
    </w:p>
    <w:p>
      <w:pPr>
        <w:pStyle w:val="6"/>
        <w:spacing w:before="0" w:beforeAutospacing="0" w:after="0" w:afterAutospacing="0" w:line="300" w:lineRule="auto"/>
        <w:rPr>
          <w:rFonts w:hint="eastAsia" w:asciiTheme="minorEastAsia" w:hAnsiTheme="minorEastAsia" w:eastAsiaTheme="minorEastAsia"/>
          <w:color w:val="000000"/>
          <w:sz w:val="28"/>
          <w:szCs w:val="28"/>
        </w:rPr>
      </w:pPr>
    </w:p>
    <w:p>
      <w:pPr>
        <w:pStyle w:val="6"/>
        <w:spacing w:before="0" w:beforeAutospacing="0" w:after="0" w:afterAutospacing="0" w:line="300" w:lineRule="auto"/>
        <w:rPr>
          <w:rFonts w:hint="eastAsia" w:asciiTheme="minorEastAsia" w:hAnsiTheme="minorEastAsia" w:eastAsiaTheme="minorEastAsia"/>
          <w:color w:val="000000"/>
          <w:sz w:val="28"/>
          <w:szCs w:val="28"/>
        </w:rPr>
      </w:pPr>
    </w:p>
    <w:p>
      <w:pPr>
        <w:pStyle w:val="6"/>
        <w:spacing w:before="0" w:beforeAutospacing="0" w:after="0" w:afterAutospacing="0" w:line="300" w:lineRule="auto"/>
        <w:rPr>
          <w:rFonts w:hint="eastAsia" w:asciiTheme="minorEastAsia" w:hAnsiTheme="minorEastAsia" w:eastAsiaTheme="minorEastAsia"/>
          <w:color w:val="000000"/>
          <w:sz w:val="28"/>
          <w:szCs w:val="28"/>
        </w:rPr>
      </w:pPr>
    </w:p>
    <w:p>
      <w:pPr>
        <w:pStyle w:val="6"/>
        <w:spacing w:before="0" w:beforeAutospacing="0" w:after="0" w:afterAutospacing="0" w:line="300" w:lineRule="auto"/>
        <w:rPr>
          <w:rFonts w:hint="eastAsia" w:asciiTheme="minorEastAsia" w:hAnsiTheme="minorEastAsia" w:eastAsiaTheme="minorEastAsia"/>
          <w:color w:val="000000"/>
          <w:sz w:val="28"/>
          <w:szCs w:val="28"/>
        </w:rPr>
      </w:pPr>
    </w:p>
    <w:p>
      <w:pPr>
        <w:pStyle w:val="2"/>
        <w:rPr>
          <w:rFonts w:hint="eastAsia"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附件1</w:t>
      </w:r>
    </w:p>
    <w:p>
      <w:pPr>
        <w:pStyle w:val="2"/>
        <w:jc w:val="center"/>
        <w:rPr>
          <w:rFonts w:hint="eastAsia" w:ascii="黑体" w:hAnsi="黑体" w:eastAsia="黑体"/>
          <w:b/>
          <w:kern w:val="0"/>
          <w:sz w:val="36"/>
          <w:szCs w:val="36"/>
        </w:rPr>
      </w:pPr>
      <w:r>
        <w:rPr>
          <w:rFonts w:hint="eastAsia" w:ascii="黑体" w:hAnsi="黑体" w:eastAsia="黑体"/>
          <w:b/>
          <w:kern w:val="0"/>
          <w:sz w:val="36"/>
          <w:szCs w:val="36"/>
        </w:rPr>
        <w:t>安徽电子信息职业技术学院自立自强励志成才</w:t>
      </w:r>
    </w:p>
    <w:p>
      <w:pPr>
        <w:pStyle w:val="2"/>
        <w:jc w:val="center"/>
        <w:rPr>
          <w:rFonts w:hint="eastAsia" w:ascii="黑体" w:hAnsi="黑体" w:eastAsia="黑体"/>
          <w:b/>
          <w:kern w:val="0"/>
          <w:sz w:val="36"/>
          <w:szCs w:val="36"/>
        </w:rPr>
      </w:pPr>
      <w:r>
        <w:rPr>
          <w:rFonts w:hint="eastAsia" w:ascii="黑体" w:hAnsi="黑体" w:eastAsia="黑体"/>
          <w:b/>
          <w:kern w:val="0"/>
          <w:sz w:val="36"/>
          <w:szCs w:val="36"/>
        </w:rPr>
        <w:t>优秀学生典型推荐申报表</w:t>
      </w:r>
    </w:p>
    <w:p>
      <w:pPr>
        <w:pStyle w:val="2"/>
        <w:spacing w:after="156" w:afterLines="50" w:line="400" w:lineRule="exact"/>
        <w:ind w:left="-181" w:leftChars="-86"/>
        <w:rPr>
          <w:rFonts w:hint="eastAsia" w:ascii="黑体" w:hAnsi="黑体" w:eastAsia="黑体"/>
          <w:b/>
          <w:sz w:val="30"/>
          <w:szCs w:val="30"/>
        </w:rPr>
      </w:pPr>
      <w:r>
        <w:rPr>
          <w:rFonts w:hint="eastAsia" w:ascii="黑体" w:hAnsi="黑体" w:eastAsia="黑体"/>
          <w:b/>
          <w:kern w:val="0"/>
          <w:sz w:val="30"/>
          <w:szCs w:val="30"/>
        </w:rPr>
        <w:t>系别：</w:t>
      </w:r>
      <w:r>
        <w:rPr>
          <w:rFonts w:hint="eastAsia" w:ascii="黑体" w:hAnsi="黑体" w:eastAsia="黑体"/>
          <w:b/>
          <w:kern w:val="0"/>
          <w:sz w:val="30"/>
          <w:szCs w:val="30"/>
          <w:u w:val="single"/>
        </w:rPr>
        <w:t xml:space="preserve">                        </w:t>
      </w:r>
    </w:p>
    <w:tbl>
      <w:tblPr>
        <w:tblStyle w:val="8"/>
        <w:tblW w:w="10016" w:type="dxa"/>
        <w:jc w:val="center"/>
        <w:tblInd w:w="0" w:type="dxa"/>
        <w:tblLayout w:type="fixed"/>
        <w:tblCellMar>
          <w:top w:w="0" w:type="dxa"/>
          <w:left w:w="108" w:type="dxa"/>
          <w:bottom w:w="0" w:type="dxa"/>
          <w:right w:w="108" w:type="dxa"/>
        </w:tblCellMar>
      </w:tblPr>
      <w:tblGrid>
        <w:gridCol w:w="1202"/>
        <w:gridCol w:w="1252"/>
        <w:gridCol w:w="1177"/>
        <w:gridCol w:w="1112"/>
        <w:gridCol w:w="1436"/>
        <w:gridCol w:w="1126"/>
        <w:gridCol w:w="1291"/>
        <w:gridCol w:w="1420"/>
      </w:tblGrid>
      <w:tr>
        <w:tblPrEx>
          <w:tblLayout w:type="fixed"/>
          <w:tblCellMar>
            <w:top w:w="0" w:type="dxa"/>
            <w:left w:w="108" w:type="dxa"/>
            <w:bottom w:w="0" w:type="dxa"/>
            <w:right w:w="108" w:type="dxa"/>
          </w:tblCellMar>
        </w:tblPrEx>
        <w:trPr>
          <w:trHeight w:val="610" w:hRule="atLeast"/>
          <w:jc w:val="center"/>
        </w:trPr>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hint="eastAsia" w:ascii="宋体" w:hAnsi="宋体"/>
                <w:kern w:val="0"/>
                <w:sz w:val="24"/>
              </w:rPr>
              <w:t>姓名</w:t>
            </w:r>
          </w:p>
        </w:tc>
        <w:tc>
          <w:tcPr>
            <w:tcW w:w="1252"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kern w:val="0"/>
                <w:sz w:val="24"/>
              </w:rPr>
            </w:pPr>
          </w:p>
        </w:tc>
        <w:tc>
          <w:tcPr>
            <w:tcW w:w="1177"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hint="eastAsia" w:ascii="宋体" w:hAnsi="宋体"/>
                <w:kern w:val="0"/>
                <w:sz w:val="24"/>
              </w:rPr>
              <w:t>性别</w:t>
            </w:r>
          </w:p>
        </w:tc>
        <w:tc>
          <w:tcPr>
            <w:tcW w:w="1112"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kern w:val="0"/>
                <w:sz w:val="24"/>
              </w:rPr>
            </w:pPr>
          </w:p>
        </w:tc>
        <w:tc>
          <w:tcPr>
            <w:tcW w:w="1436" w:type="dxa"/>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kern w:val="0"/>
                <w:sz w:val="24"/>
              </w:rPr>
            </w:pPr>
            <w:r>
              <w:rPr>
                <w:rFonts w:hint="eastAsia" w:ascii="宋体" w:hAnsi="宋体"/>
                <w:kern w:val="0"/>
                <w:sz w:val="24"/>
              </w:rPr>
              <w:t>班级</w:t>
            </w:r>
          </w:p>
        </w:tc>
        <w:tc>
          <w:tcPr>
            <w:tcW w:w="1126" w:type="dxa"/>
            <w:tcBorders>
              <w:top w:val="single" w:color="000000"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rPr>
            </w:pPr>
          </w:p>
        </w:tc>
        <w:tc>
          <w:tcPr>
            <w:tcW w:w="1291" w:type="dxa"/>
            <w:tcBorders>
              <w:top w:val="single" w:color="000000"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rPr>
            </w:pPr>
            <w:r>
              <w:rPr>
                <w:rFonts w:hint="eastAsia" w:ascii="宋体" w:hAnsi="宋体"/>
                <w:kern w:val="0"/>
                <w:sz w:val="24"/>
              </w:rPr>
              <w:t>出生年月</w:t>
            </w:r>
          </w:p>
        </w:tc>
        <w:tc>
          <w:tcPr>
            <w:tcW w:w="1420" w:type="dxa"/>
            <w:tcBorders>
              <w:top w:val="single" w:color="000000" w:sz="4" w:space="0"/>
              <w:left w:val="single" w:color="auto" w:sz="4" w:space="0"/>
              <w:bottom w:val="single" w:color="auto" w:sz="4" w:space="0"/>
              <w:right w:val="single" w:color="000000" w:sz="4" w:space="0"/>
            </w:tcBorders>
            <w:vAlign w:val="center"/>
          </w:tcPr>
          <w:p>
            <w:pPr>
              <w:widowControl/>
              <w:spacing w:line="360" w:lineRule="auto"/>
              <w:jc w:val="center"/>
              <w:rPr>
                <w:rFonts w:ascii="宋体" w:hAnsi="宋体"/>
                <w:kern w:val="0"/>
                <w:sz w:val="24"/>
              </w:rPr>
            </w:pPr>
          </w:p>
        </w:tc>
      </w:tr>
      <w:tr>
        <w:tblPrEx>
          <w:tblLayout w:type="fixed"/>
          <w:tblCellMar>
            <w:top w:w="0" w:type="dxa"/>
            <w:left w:w="108" w:type="dxa"/>
            <w:bottom w:w="0" w:type="dxa"/>
            <w:right w:w="108" w:type="dxa"/>
          </w:tblCellMar>
        </w:tblPrEx>
        <w:trPr>
          <w:trHeight w:val="610" w:hRule="atLeast"/>
          <w:jc w:val="center"/>
        </w:trPr>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hint="eastAsia" w:ascii="宋体" w:hAnsi="宋体"/>
                <w:kern w:val="0"/>
                <w:sz w:val="24"/>
              </w:rPr>
              <w:t>民族</w:t>
            </w:r>
          </w:p>
        </w:tc>
        <w:tc>
          <w:tcPr>
            <w:tcW w:w="1252" w:type="dxa"/>
            <w:tcBorders>
              <w:top w:val="single" w:color="000000" w:sz="4" w:space="0"/>
              <w:left w:val="nil"/>
              <w:bottom w:val="single" w:color="000000" w:sz="4" w:space="0"/>
              <w:right w:val="single" w:color="000000" w:sz="4" w:space="0"/>
            </w:tcBorders>
            <w:vAlign w:val="center"/>
          </w:tcPr>
          <w:p>
            <w:pPr>
              <w:widowControl/>
              <w:spacing w:line="360" w:lineRule="auto"/>
              <w:ind w:left="-1077" w:leftChars="-513"/>
              <w:jc w:val="center"/>
              <w:rPr>
                <w:rFonts w:ascii="宋体" w:hAnsi="宋体"/>
                <w:kern w:val="0"/>
                <w:sz w:val="24"/>
              </w:rPr>
            </w:pPr>
          </w:p>
        </w:tc>
        <w:tc>
          <w:tcPr>
            <w:tcW w:w="2289" w:type="dxa"/>
            <w:gridSpan w:val="2"/>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hint="eastAsia" w:ascii="宋体" w:hAnsi="宋体"/>
                <w:kern w:val="0"/>
                <w:sz w:val="24"/>
              </w:rPr>
              <w:t>政治面貌</w:t>
            </w:r>
          </w:p>
        </w:tc>
        <w:tc>
          <w:tcPr>
            <w:tcW w:w="1436" w:type="dxa"/>
            <w:tcBorders>
              <w:top w:val="single" w:color="000000" w:sz="4" w:space="0"/>
              <w:left w:val="nil"/>
              <w:bottom w:val="nil"/>
              <w:right w:val="single" w:color="000000" w:sz="4" w:space="0"/>
            </w:tcBorders>
            <w:vAlign w:val="center"/>
          </w:tcPr>
          <w:p>
            <w:pPr>
              <w:widowControl/>
              <w:spacing w:line="360" w:lineRule="auto"/>
              <w:jc w:val="center"/>
              <w:rPr>
                <w:rFonts w:ascii="宋体" w:hAnsi="宋体"/>
                <w:kern w:val="0"/>
                <w:sz w:val="24"/>
              </w:rPr>
            </w:pPr>
          </w:p>
        </w:tc>
        <w:tc>
          <w:tcPr>
            <w:tcW w:w="2417"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kern w:val="0"/>
                <w:sz w:val="24"/>
              </w:rPr>
            </w:pPr>
            <w:r>
              <w:rPr>
                <w:rFonts w:hint="eastAsia" w:ascii="宋体" w:hAnsi="宋体"/>
                <w:kern w:val="0"/>
                <w:sz w:val="24"/>
              </w:rPr>
              <w:t>担任班级职务</w:t>
            </w:r>
          </w:p>
        </w:tc>
        <w:tc>
          <w:tcPr>
            <w:tcW w:w="1420"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kern w:val="0"/>
                <w:sz w:val="24"/>
              </w:rPr>
            </w:pPr>
          </w:p>
        </w:tc>
      </w:tr>
      <w:tr>
        <w:tblPrEx>
          <w:tblLayout w:type="fixed"/>
          <w:tblCellMar>
            <w:top w:w="0" w:type="dxa"/>
            <w:left w:w="108" w:type="dxa"/>
            <w:bottom w:w="0" w:type="dxa"/>
            <w:right w:w="108" w:type="dxa"/>
          </w:tblCellMar>
        </w:tblPrEx>
        <w:trPr>
          <w:trHeight w:val="1860" w:hRule="atLeast"/>
          <w:jc w:val="center"/>
        </w:trPr>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kern w:val="0"/>
                <w:sz w:val="24"/>
              </w:rPr>
            </w:pPr>
            <w:r>
              <w:rPr>
                <w:rFonts w:hint="eastAsia" w:ascii="宋体" w:hAnsi="宋体"/>
                <w:kern w:val="0"/>
                <w:sz w:val="24"/>
              </w:rPr>
              <w:t>受资助</w:t>
            </w:r>
          </w:p>
          <w:p>
            <w:pPr>
              <w:widowControl/>
              <w:spacing w:line="360" w:lineRule="auto"/>
              <w:jc w:val="center"/>
              <w:rPr>
                <w:rFonts w:ascii="宋体" w:hAnsi="宋体"/>
                <w:kern w:val="0"/>
                <w:sz w:val="24"/>
              </w:rPr>
            </w:pPr>
            <w:r>
              <w:rPr>
                <w:rFonts w:hint="eastAsia" w:ascii="宋体" w:hAnsi="宋体"/>
                <w:kern w:val="0"/>
                <w:sz w:val="24"/>
              </w:rPr>
              <w:t>情  况</w:t>
            </w:r>
          </w:p>
        </w:tc>
        <w:tc>
          <w:tcPr>
            <w:tcW w:w="8814" w:type="dxa"/>
            <w:gridSpan w:val="7"/>
            <w:tcBorders>
              <w:top w:val="single" w:color="000000" w:sz="4" w:space="0"/>
              <w:left w:val="nil"/>
              <w:bottom w:val="single" w:color="000000" w:sz="4" w:space="0"/>
              <w:right w:val="single" w:color="000000" w:sz="4" w:space="0"/>
            </w:tcBorders>
          </w:tcPr>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tc>
      </w:tr>
      <w:tr>
        <w:tblPrEx>
          <w:tblLayout w:type="fixed"/>
          <w:tblCellMar>
            <w:top w:w="0" w:type="dxa"/>
            <w:left w:w="108" w:type="dxa"/>
            <w:bottom w:w="0" w:type="dxa"/>
            <w:right w:w="108" w:type="dxa"/>
          </w:tblCellMar>
        </w:tblPrEx>
        <w:trPr>
          <w:trHeight w:val="2479" w:hRule="atLeast"/>
          <w:jc w:val="center"/>
        </w:trPr>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kern w:val="0"/>
                <w:sz w:val="24"/>
              </w:rPr>
            </w:pPr>
            <w:r>
              <w:rPr>
                <w:rFonts w:hint="eastAsia" w:ascii="宋体" w:hAnsi="宋体"/>
                <w:kern w:val="0"/>
                <w:sz w:val="24"/>
              </w:rPr>
              <w:t>学习</w:t>
            </w:r>
          </w:p>
          <w:p>
            <w:pPr>
              <w:widowControl/>
              <w:spacing w:line="360" w:lineRule="auto"/>
              <w:jc w:val="center"/>
              <w:rPr>
                <w:rFonts w:hint="eastAsia" w:ascii="宋体" w:hAnsi="宋体"/>
                <w:kern w:val="0"/>
                <w:sz w:val="24"/>
              </w:rPr>
            </w:pPr>
            <w:r>
              <w:rPr>
                <w:rFonts w:hint="eastAsia" w:ascii="宋体" w:hAnsi="宋体"/>
                <w:kern w:val="0"/>
                <w:sz w:val="24"/>
              </w:rPr>
              <w:t>工作</w:t>
            </w:r>
          </w:p>
          <w:p>
            <w:pPr>
              <w:widowControl/>
              <w:spacing w:line="360" w:lineRule="auto"/>
              <w:jc w:val="center"/>
              <w:rPr>
                <w:rFonts w:ascii="宋体" w:hAnsi="宋体"/>
                <w:kern w:val="0"/>
                <w:sz w:val="24"/>
              </w:rPr>
            </w:pPr>
            <w:r>
              <w:rPr>
                <w:rFonts w:hint="eastAsia" w:ascii="宋体" w:hAnsi="宋体"/>
                <w:kern w:val="0"/>
                <w:sz w:val="24"/>
              </w:rPr>
              <w:t>简历</w:t>
            </w:r>
          </w:p>
        </w:tc>
        <w:tc>
          <w:tcPr>
            <w:tcW w:w="8814" w:type="dxa"/>
            <w:gridSpan w:val="7"/>
            <w:tcBorders>
              <w:top w:val="single" w:color="000000" w:sz="4" w:space="0"/>
              <w:left w:val="nil"/>
              <w:bottom w:val="single" w:color="000000" w:sz="4" w:space="0"/>
              <w:right w:val="single" w:color="000000" w:sz="4" w:space="0"/>
            </w:tcBorders>
          </w:tcPr>
          <w:p>
            <w:pPr>
              <w:widowControl/>
              <w:spacing w:line="360" w:lineRule="auto"/>
              <w:rPr>
                <w:rFonts w:ascii="宋体" w:hAnsi="宋体"/>
                <w:kern w:val="0"/>
                <w:sz w:val="24"/>
              </w:rPr>
            </w:pPr>
          </w:p>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tc>
      </w:tr>
      <w:tr>
        <w:tblPrEx>
          <w:tblLayout w:type="fixed"/>
          <w:tblCellMar>
            <w:top w:w="0" w:type="dxa"/>
            <w:left w:w="108" w:type="dxa"/>
            <w:bottom w:w="0" w:type="dxa"/>
            <w:right w:w="108" w:type="dxa"/>
          </w:tblCellMar>
        </w:tblPrEx>
        <w:trPr>
          <w:trHeight w:val="3291" w:hRule="atLeast"/>
          <w:jc w:val="center"/>
        </w:trPr>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kern w:val="0"/>
                <w:sz w:val="24"/>
              </w:rPr>
            </w:pPr>
            <w:r>
              <w:rPr>
                <w:rFonts w:hint="eastAsia" w:ascii="宋体" w:hAnsi="宋体"/>
                <w:kern w:val="0"/>
                <w:sz w:val="24"/>
              </w:rPr>
              <w:t>个人</w:t>
            </w:r>
          </w:p>
          <w:p>
            <w:pPr>
              <w:widowControl/>
              <w:spacing w:line="360" w:lineRule="auto"/>
              <w:jc w:val="center"/>
              <w:rPr>
                <w:rFonts w:hint="eastAsia" w:ascii="宋体" w:hAnsi="宋体"/>
                <w:kern w:val="0"/>
                <w:sz w:val="24"/>
              </w:rPr>
            </w:pPr>
            <w:r>
              <w:rPr>
                <w:rFonts w:hint="eastAsia" w:ascii="宋体" w:hAnsi="宋体"/>
                <w:kern w:val="0"/>
                <w:sz w:val="24"/>
              </w:rPr>
              <w:t>事迹</w:t>
            </w:r>
          </w:p>
          <w:p>
            <w:pPr>
              <w:widowControl/>
              <w:spacing w:line="360" w:lineRule="auto"/>
              <w:jc w:val="center"/>
              <w:rPr>
                <w:rFonts w:ascii="宋体" w:hAnsi="宋体"/>
                <w:kern w:val="0"/>
                <w:sz w:val="24"/>
              </w:rPr>
            </w:pPr>
            <w:r>
              <w:rPr>
                <w:rFonts w:hint="eastAsia" w:ascii="宋体" w:hAnsi="宋体"/>
                <w:kern w:val="0"/>
                <w:sz w:val="24"/>
              </w:rPr>
              <w:t>摘要</w:t>
            </w:r>
          </w:p>
        </w:tc>
        <w:tc>
          <w:tcPr>
            <w:tcW w:w="8814" w:type="dxa"/>
            <w:gridSpan w:val="7"/>
            <w:tcBorders>
              <w:top w:val="single" w:color="000000" w:sz="4" w:space="0"/>
              <w:left w:val="nil"/>
              <w:bottom w:val="single" w:color="000000" w:sz="4" w:space="0"/>
              <w:right w:val="single" w:color="000000" w:sz="4" w:space="0"/>
            </w:tcBorders>
          </w:tcPr>
          <w:p>
            <w:pPr>
              <w:widowControl/>
              <w:spacing w:line="360" w:lineRule="auto"/>
              <w:rPr>
                <w:rFonts w:hint="eastAsia" w:ascii="宋体" w:hAnsi="宋体"/>
                <w:kern w:val="0"/>
                <w:sz w:val="24"/>
              </w:rPr>
            </w:pPr>
            <w:r>
              <w:rPr>
                <w:rFonts w:hint="eastAsia" w:ascii="宋体" w:hAnsi="宋体"/>
                <w:kern w:val="0"/>
                <w:sz w:val="24"/>
              </w:rPr>
              <w:t>另附</w:t>
            </w:r>
          </w:p>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tc>
      </w:tr>
      <w:tr>
        <w:tblPrEx>
          <w:tblLayout w:type="fixed"/>
          <w:tblCellMar>
            <w:top w:w="0" w:type="dxa"/>
            <w:left w:w="108" w:type="dxa"/>
            <w:bottom w:w="0" w:type="dxa"/>
            <w:right w:w="108" w:type="dxa"/>
          </w:tblCellMar>
        </w:tblPrEx>
        <w:trPr>
          <w:trHeight w:val="3070" w:hRule="atLeast"/>
          <w:jc w:val="center"/>
        </w:trPr>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hint="eastAsia" w:ascii="宋体" w:hAnsi="宋体"/>
                <w:kern w:val="0"/>
                <w:sz w:val="24"/>
              </w:rPr>
              <w:t>系（院）推荐意见</w:t>
            </w:r>
          </w:p>
        </w:tc>
        <w:tc>
          <w:tcPr>
            <w:tcW w:w="8814" w:type="dxa"/>
            <w:gridSpan w:val="7"/>
            <w:tcBorders>
              <w:top w:val="single" w:color="000000" w:sz="4" w:space="0"/>
              <w:left w:val="nil"/>
              <w:bottom w:val="single" w:color="000000" w:sz="4" w:space="0"/>
              <w:right w:val="single" w:color="000000" w:sz="4" w:space="0"/>
            </w:tcBorders>
          </w:tcPr>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p>
            <w:pPr>
              <w:widowControl/>
              <w:spacing w:line="360" w:lineRule="auto"/>
              <w:rPr>
                <w:rFonts w:hint="eastAsia" w:ascii="宋体" w:hAnsi="宋体"/>
                <w:kern w:val="0"/>
                <w:sz w:val="24"/>
              </w:rPr>
            </w:pPr>
          </w:p>
          <w:p>
            <w:pPr>
              <w:widowControl/>
              <w:spacing w:line="360" w:lineRule="auto"/>
              <w:ind w:firstLine="4305"/>
              <w:rPr>
                <w:rFonts w:hint="eastAsia" w:ascii="宋体" w:hAnsi="宋体"/>
                <w:kern w:val="0"/>
                <w:sz w:val="24"/>
              </w:rPr>
            </w:pPr>
            <w:r>
              <w:rPr>
                <w:rFonts w:hint="eastAsia" w:ascii="宋体" w:hAnsi="宋体"/>
                <w:kern w:val="0"/>
                <w:sz w:val="24"/>
              </w:rPr>
              <w:t>签字：             盖章：</w:t>
            </w:r>
          </w:p>
          <w:p>
            <w:pPr>
              <w:widowControl/>
              <w:spacing w:line="360" w:lineRule="auto"/>
              <w:ind w:firstLine="4752" w:firstLineChars="1980"/>
              <w:rPr>
                <w:rFonts w:ascii="宋体" w:hAnsi="宋体"/>
                <w:kern w:val="0"/>
                <w:sz w:val="24"/>
              </w:rPr>
            </w:pPr>
            <w:r>
              <w:rPr>
                <w:rFonts w:hint="eastAsia" w:ascii="宋体" w:hAnsi="宋体"/>
                <w:kern w:val="0"/>
                <w:sz w:val="24"/>
              </w:rPr>
              <w:t>年      月      日</w:t>
            </w:r>
          </w:p>
        </w:tc>
      </w:tr>
    </w:tbl>
    <w:p>
      <w:pPr>
        <w:pStyle w:val="2"/>
        <w:rPr>
          <w:rFonts w:hint="eastAsia"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附件2</w:t>
      </w:r>
    </w:p>
    <w:p>
      <w:pPr>
        <w:pStyle w:val="6"/>
        <w:spacing w:before="0" w:beforeAutospacing="0" w:after="0" w:afterAutospacing="0" w:line="520" w:lineRule="exact"/>
        <w:jc w:val="center"/>
        <w:rPr>
          <w:rFonts w:ascii="黑体" w:hAnsi="黑体" w:eastAsia="黑体" w:cs="Times New Roman"/>
          <w:b/>
          <w:sz w:val="36"/>
          <w:szCs w:val="36"/>
        </w:rPr>
      </w:pPr>
      <w:r>
        <w:rPr>
          <w:rFonts w:ascii="黑体" w:hAnsi="黑体" w:eastAsia="黑体" w:cs="Times New Roman"/>
          <w:b/>
          <w:sz w:val="36"/>
          <w:szCs w:val="36"/>
        </w:rPr>
        <w:t>学生个人事迹书面材料要求</w:t>
      </w:r>
    </w:p>
    <w:p>
      <w:pPr>
        <w:pStyle w:val="6"/>
        <w:spacing w:before="0" w:beforeAutospacing="0" w:after="0" w:afterAutospacing="0" w:line="520" w:lineRule="exact"/>
        <w:ind w:firstLine="600" w:firstLineChars="200"/>
        <w:rPr>
          <w:rFonts w:hint="eastAsia" w:ascii="仿宋_GB2312" w:eastAsia="仿宋_GB2312"/>
          <w:color w:val="000000"/>
          <w:sz w:val="30"/>
          <w:szCs w:val="30"/>
        </w:rPr>
      </w:pPr>
    </w:p>
    <w:p>
      <w:pPr>
        <w:pStyle w:val="6"/>
        <w:spacing w:before="0" w:beforeAutospacing="0" w:after="0" w:afterAutospacing="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个人事迹材料以第三人称行文。材料应真实、全面、详细地反映被推荐学生在思想品德、学习成绩、社会实践、成长成才等各个方面的优异表现。事迹正文限</w:t>
      </w:r>
      <w:r>
        <w:rPr>
          <w:rFonts w:hint="eastAsia" w:asciiTheme="minorEastAsia" w:hAnsiTheme="minorEastAsia" w:eastAsiaTheme="minorEastAsia"/>
          <w:color w:val="000000"/>
          <w:sz w:val="28"/>
          <w:szCs w:val="28"/>
        </w:rPr>
        <w:t>1</w:t>
      </w:r>
      <w:r>
        <w:rPr>
          <w:rFonts w:asciiTheme="minorEastAsia" w:hAnsiTheme="minorEastAsia" w:eastAsiaTheme="minorEastAsia"/>
          <w:color w:val="000000"/>
          <w:sz w:val="28"/>
          <w:szCs w:val="28"/>
        </w:rPr>
        <w:t>000</w:t>
      </w:r>
      <w:r>
        <w:rPr>
          <w:rFonts w:hint="eastAsia" w:asciiTheme="minorEastAsia" w:hAnsiTheme="minorEastAsia" w:eastAsiaTheme="minorEastAsia"/>
          <w:color w:val="000000"/>
          <w:sz w:val="28"/>
          <w:szCs w:val="28"/>
        </w:rPr>
        <w:t>——1500</w:t>
      </w:r>
      <w:r>
        <w:rPr>
          <w:rFonts w:asciiTheme="minorEastAsia" w:hAnsiTheme="minorEastAsia" w:eastAsiaTheme="minorEastAsia"/>
          <w:color w:val="000000"/>
          <w:sz w:val="28"/>
          <w:szCs w:val="28"/>
        </w:rPr>
        <w:t>字以内。</w:t>
      </w:r>
    </w:p>
    <w:p>
      <w:pPr>
        <w:pStyle w:val="6"/>
        <w:spacing w:before="0" w:beforeAutospacing="0" w:after="0" w:afterAutospacing="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材料正文格式要求（纸质版、电子版同）：</w:t>
      </w:r>
    </w:p>
    <w:p>
      <w:pPr>
        <w:pStyle w:val="6"/>
        <w:spacing w:before="0" w:beforeAutospacing="0" w:after="0" w:afterAutospacing="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 页面设置：A4纸；</w:t>
      </w:r>
    </w:p>
    <w:p>
      <w:pPr>
        <w:pStyle w:val="6"/>
        <w:spacing w:before="0" w:beforeAutospacing="0" w:after="0" w:afterAutospacing="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 页边距：上下左右均为2厘米；</w:t>
      </w:r>
    </w:p>
    <w:p>
      <w:pPr>
        <w:pStyle w:val="6"/>
        <w:spacing w:before="0" w:beforeAutospacing="0" w:after="0" w:afterAutospacing="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 打印格式：正标题小二黑体加粗，副标题小三黑体，一级标题小三黑体，二级标题四号宋体加粗，正文四号宋体；</w:t>
      </w:r>
    </w:p>
    <w:p>
      <w:pPr>
        <w:pStyle w:val="6"/>
        <w:spacing w:before="0" w:beforeAutospacing="0" w:after="0" w:afterAutospacing="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 字符间距：标准；</w:t>
      </w:r>
    </w:p>
    <w:p>
      <w:pPr>
        <w:pStyle w:val="6"/>
        <w:spacing w:before="0" w:beforeAutospacing="0" w:after="0" w:afterAutospacing="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 行距：</w:t>
      </w:r>
      <w:r>
        <w:rPr>
          <w:rFonts w:hint="eastAsia" w:asciiTheme="minorEastAsia" w:hAnsiTheme="minorEastAsia" w:eastAsiaTheme="minorEastAsia"/>
          <w:color w:val="000000"/>
          <w:sz w:val="28"/>
          <w:szCs w:val="28"/>
        </w:rPr>
        <w:t>多倍</w:t>
      </w:r>
      <w:r>
        <w:rPr>
          <w:rFonts w:asciiTheme="minorEastAsia" w:hAnsiTheme="minorEastAsia" w:eastAsiaTheme="minorEastAsia"/>
          <w:color w:val="000000"/>
          <w:sz w:val="28"/>
          <w:szCs w:val="28"/>
        </w:rPr>
        <w:t>行距1.25倍。</w:t>
      </w:r>
    </w:p>
    <w:p>
      <w:pPr>
        <w:rPr>
          <w:rFonts w:ascii="仿宋_GB2312" w:hAnsi="宋体" w:eastAsia="仿宋_GB2312" w:cs="宋体"/>
          <w:color w:val="000000"/>
          <w:kern w:val="0"/>
          <w:sz w:val="30"/>
          <w:szCs w:val="30"/>
        </w:rPr>
      </w:pPr>
    </w:p>
    <w:p>
      <w:pPr>
        <w:rPr>
          <w:rFonts w:hint="eastAsia" w:ascii="仿宋_GB2312" w:hAnsi="宋体" w:eastAsia="仿宋_GB2312" w:cs="宋体"/>
          <w:color w:val="000000"/>
          <w:kern w:val="0"/>
          <w:sz w:val="30"/>
          <w:szCs w:val="30"/>
        </w:rPr>
      </w:pPr>
    </w:p>
    <w:p>
      <w:pPr>
        <w:rPr>
          <w:rFonts w:ascii="仿宋_GB2312" w:hAnsi="宋体" w:eastAsia="仿宋_GB2312" w:cs="宋体"/>
          <w:color w:val="000000"/>
          <w:kern w:val="0"/>
          <w:sz w:val="30"/>
          <w:szCs w:val="30"/>
        </w:rPr>
      </w:pPr>
    </w:p>
    <w:p>
      <w:pPr>
        <w:widowControl/>
        <w:shd w:val="clear" w:color="auto" w:fill="FFFFFF"/>
        <w:spacing w:line="420" w:lineRule="atLeast"/>
        <w:jc w:val="center"/>
        <w:rPr>
          <w:rFonts w:hint="eastAsia" w:cs="宋体" w:asciiTheme="minorEastAsia" w:hAnsiTheme="minorEastAsia" w:eastAsiaTheme="minorEastAsia"/>
          <w:color w:val="000000"/>
          <w:kern w:val="0"/>
          <w:sz w:val="28"/>
          <w:szCs w:val="28"/>
        </w:rPr>
      </w:pPr>
    </w:p>
    <w:p>
      <w:pPr>
        <w:widowControl/>
        <w:shd w:val="clear" w:color="auto" w:fill="FFFFFF"/>
        <w:spacing w:line="420" w:lineRule="atLeast"/>
        <w:jc w:val="center"/>
        <w:rPr>
          <w:rFonts w:hint="eastAsia" w:cs="宋体" w:asciiTheme="minorEastAsia" w:hAnsiTheme="minorEastAsia" w:eastAsiaTheme="minorEastAsia"/>
          <w:color w:val="000000"/>
          <w:kern w:val="0"/>
          <w:sz w:val="28"/>
          <w:szCs w:val="28"/>
        </w:rPr>
      </w:pPr>
    </w:p>
    <w:p>
      <w:pPr>
        <w:widowControl/>
        <w:shd w:val="clear" w:color="auto" w:fill="FFFFFF"/>
        <w:spacing w:line="420" w:lineRule="atLeast"/>
        <w:jc w:val="center"/>
        <w:rPr>
          <w:rFonts w:hint="eastAsia" w:cs="宋体" w:asciiTheme="minorEastAsia" w:hAnsiTheme="minorEastAsia" w:eastAsiaTheme="minorEastAsia"/>
          <w:color w:val="000000"/>
          <w:kern w:val="0"/>
          <w:sz w:val="28"/>
          <w:szCs w:val="28"/>
        </w:rPr>
      </w:pPr>
    </w:p>
    <w:p>
      <w:pPr>
        <w:widowControl/>
        <w:shd w:val="clear" w:color="auto" w:fill="FFFFFF"/>
        <w:spacing w:line="420" w:lineRule="atLeast"/>
        <w:jc w:val="center"/>
        <w:rPr>
          <w:rFonts w:hint="eastAsia" w:cs="宋体" w:asciiTheme="minorEastAsia" w:hAnsiTheme="minorEastAsia" w:eastAsiaTheme="minorEastAsia"/>
          <w:color w:val="000000"/>
          <w:kern w:val="0"/>
          <w:sz w:val="28"/>
          <w:szCs w:val="28"/>
        </w:rPr>
      </w:pPr>
    </w:p>
    <w:p>
      <w:pPr>
        <w:widowControl/>
        <w:shd w:val="clear" w:color="auto" w:fill="FFFFFF"/>
        <w:spacing w:line="420" w:lineRule="atLeast"/>
        <w:jc w:val="center"/>
        <w:rPr>
          <w:rFonts w:hint="eastAsia" w:cs="宋体" w:asciiTheme="minorEastAsia" w:hAnsiTheme="minorEastAsia" w:eastAsiaTheme="minorEastAsia"/>
          <w:color w:val="000000"/>
          <w:kern w:val="0"/>
          <w:sz w:val="28"/>
          <w:szCs w:val="28"/>
        </w:rPr>
      </w:pPr>
    </w:p>
    <w:p>
      <w:pPr>
        <w:widowControl/>
        <w:shd w:val="clear" w:color="auto" w:fill="FFFFFF"/>
        <w:spacing w:line="420" w:lineRule="atLeast"/>
        <w:jc w:val="center"/>
        <w:rPr>
          <w:rFonts w:hint="eastAsia" w:cs="宋体" w:asciiTheme="minorEastAsia" w:hAnsiTheme="minorEastAsia" w:eastAsiaTheme="minorEastAsia"/>
          <w:color w:val="000000"/>
          <w:kern w:val="0"/>
          <w:sz w:val="28"/>
          <w:szCs w:val="28"/>
        </w:rPr>
      </w:pPr>
    </w:p>
    <w:sectPr>
      <w:pgSz w:w="11907" w:h="16839"/>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2A8"/>
    <w:multiLevelType w:val="multilevel"/>
    <w:tmpl w:val="074462A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1E"/>
    <w:rsid w:val="000255DE"/>
    <w:rsid w:val="0004331E"/>
    <w:rsid w:val="000E0E11"/>
    <w:rsid w:val="00257462"/>
    <w:rsid w:val="002A7922"/>
    <w:rsid w:val="003A3C86"/>
    <w:rsid w:val="00515922"/>
    <w:rsid w:val="00541832"/>
    <w:rsid w:val="005C1D9A"/>
    <w:rsid w:val="00771A3E"/>
    <w:rsid w:val="0077741B"/>
    <w:rsid w:val="00810BF5"/>
    <w:rsid w:val="008C357C"/>
    <w:rsid w:val="00B245E6"/>
    <w:rsid w:val="00C54A14"/>
    <w:rsid w:val="00C703D7"/>
    <w:rsid w:val="00C92742"/>
    <w:rsid w:val="00CA33F3"/>
    <w:rsid w:val="00CF2635"/>
    <w:rsid w:val="00D1293F"/>
    <w:rsid w:val="00D9495C"/>
    <w:rsid w:val="00E4438E"/>
    <w:rsid w:val="00ED6D60"/>
    <w:rsid w:val="00EF1AAF"/>
    <w:rsid w:val="085E4ADB"/>
    <w:rsid w:val="089B1944"/>
    <w:rsid w:val="0C7D146B"/>
    <w:rsid w:val="0C9C3920"/>
    <w:rsid w:val="1EE3783E"/>
    <w:rsid w:val="1F1C6D65"/>
    <w:rsid w:val="1F5B1B0E"/>
    <w:rsid w:val="35524C1D"/>
    <w:rsid w:val="44F642E8"/>
    <w:rsid w:val="45ED5C29"/>
    <w:rsid w:val="46B86A1A"/>
    <w:rsid w:val="531F4888"/>
    <w:rsid w:val="5767213A"/>
    <w:rsid w:val="59F1217D"/>
    <w:rsid w:val="5BDF51FB"/>
    <w:rsid w:val="5D565D9F"/>
    <w:rsid w:val="5E5669B5"/>
    <w:rsid w:val="639B4426"/>
    <w:rsid w:val="63F10CCC"/>
    <w:rsid w:val="67A0032D"/>
    <w:rsid w:val="696B19EB"/>
    <w:rsid w:val="6C88711F"/>
    <w:rsid w:val="6FE736AF"/>
    <w:rsid w:val="704079E9"/>
    <w:rsid w:val="75F11FA2"/>
    <w:rsid w:val="7B645696"/>
    <w:rsid w:val="7BF22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13"/>
    <w:qFormat/>
    <w:uiPriority w:val="0"/>
    <w:rPr>
      <w:rFonts w:ascii="仿宋_GB2312" w:eastAsia="仿宋_GB2312"/>
      <w:sz w:val="32"/>
    </w:r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 w:type="character" w:customStyle="1" w:styleId="13">
    <w:name w:val="正文文本 Char"/>
    <w:basedOn w:val="7"/>
    <w:link w:val="2"/>
    <w:qFormat/>
    <w:uiPriority w:val="0"/>
    <w:rPr>
      <w:rFonts w:ascii="仿宋_GB2312" w:hAnsi="Times New Roman"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548</Words>
  <Characters>3129</Characters>
  <Lines>26</Lines>
  <Paragraphs>7</Paragraphs>
  <ScaleCrop>false</ScaleCrop>
  <LinksUpToDate>false</LinksUpToDate>
  <CharactersWithSpaces>3670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2017-05-15T05:57:00Z</dcterms:created>
  <dc:creator>PC</dc:creator>
  <cp:lastModifiedBy>终有一天</cp:lastModifiedBy>
  <dcterms:modified xsi:type="dcterms:W3CDTF">2018-05-14T01:45:08Z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