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B4CD">
      <w:pPr>
        <w:spacing w:before="144" w:line="235" w:lineRule="auto"/>
        <w:ind w:left="891" w:right="755" w:hanging="193"/>
        <w:jc w:val="center"/>
        <w:rPr>
          <w:rFonts w:hint="eastAsia" w:ascii="方正小标宋简体" w:hAnsi="方正小标宋简体" w:eastAsia="方正小标宋简体" w:cs="方正小标宋简体"/>
          <w:b/>
          <w:bCs/>
          <w:spacing w:val="8"/>
          <w:sz w:val="36"/>
          <w:szCs w:val="36"/>
        </w:rPr>
      </w:pPr>
      <w:r>
        <w:rPr>
          <w:rFonts w:hint="eastAsia" w:ascii="方正小标宋简体" w:hAnsi="方正小标宋简体" w:eastAsia="方正小标宋简体" w:cs="方正小标宋简体"/>
          <w:b/>
          <w:bCs/>
          <w:spacing w:val="8"/>
          <w:sz w:val="36"/>
          <w:szCs w:val="36"/>
          <w:lang w:val="en-US" w:eastAsia="zh-CN"/>
        </w:rPr>
        <w:t>2025年</w:t>
      </w:r>
      <w:r>
        <w:rPr>
          <w:rFonts w:hint="eastAsia" w:ascii="方正小标宋简体" w:hAnsi="方正小标宋简体" w:eastAsia="方正小标宋简体" w:cs="方正小标宋简体"/>
          <w:b/>
          <w:bCs/>
          <w:spacing w:val="8"/>
          <w:sz w:val="36"/>
          <w:szCs w:val="36"/>
        </w:rPr>
        <w:t>初中起点五年</w:t>
      </w:r>
      <w:r>
        <w:rPr>
          <w:rFonts w:hint="eastAsia" w:ascii="方正小标宋简体" w:hAnsi="方正小标宋简体" w:eastAsia="方正小标宋简体" w:cs="方正小标宋简体"/>
          <w:b/>
          <w:bCs/>
          <w:spacing w:val="7"/>
          <w:sz w:val="36"/>
          <w:szCs w:val="36"/>
        </w:rPr>
        <w:t>制</w:t>
      </w:r>
      <w:r>
        <w:rPr>
          <w:rFonts w:hint="eastAsia" w:ascii="方正小标宋简体" w:hAnsi="方正小标宋简体" w:eastAsia="方正小标宋简体" w:cs="方正小标宋简体"/>
          <w:b/>
          <w:bCs/>
          <w:spacing w:val="12"/>
          <w:sz w:val="36"/>
          <w:szCs w:val="36"/>
        </w:rPr>
        <w:t>高</w:t>
      </w:r>
      <w:r>
        <w:rPr>
          <w:rFonts w:hint="eastAsia" w:ascii="方正小标宋简体" w:hAnsi="方正小标宋简体" w:eastAsia="方正小标宋简体" w:cs="方正小标宋简体"/>
          <w:b/>
          <w:bCs/>
          <w:spacing w:val="8"/>
          <w:sz w:val="36"/>
          <w:szCs w:val="36"/>
        </w:rPr>
        <w:t>职学生进入高等教育阶段专业综合课考试大纲</w:t>
      </w:r>
    </w:p>
    <w:p w14:paraId="125FD25E">
      <w:pPr>
        <w:spacing w:before="144" w:line="235" w:lineRule="auto"/>
        <w:ind w:left="891" w:right="755" w:hanging="193"/>
        <w:jc w:val="center"/>
        <w:rPr>
          <w:rFonts w:hint="eastAsia" w:ascii="方正小标宋简体" w:hAnsi="方正小标宋简体" w:eastAsia="方正小标宋简体" w:cs="方正小标宋简体"/>
          <w:b/>
          <w:bCs/>
          <w:spacing w:val="8"/>
          <w:sz w:val="36"/>
          <w:szCs w:val="36"/>
        </w:rPr>
      </w:pPr>
    </w:p>
    <w:p w14:paraId="27CA487A">
      <w:pPr>
        <w:spacing w:before="1" w:line="228" w:lineRule="auto"/>
        <w:ind w:left="472"/>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9"/>
          <w:sz w:val="23"/>
          <w:szCs w:val="23"/>
        </w:rPr>
        <w:t>命题的指导思想和原则】</w:t>
      </w:r>
    </w:p>
    <w:p w14:paraId="42AE1E84">
      <w:pPr>
        <w:spacing w:before="182" w:line="377" w:lineRule="auto"/>
        <w:ind w:firstLine="478"/>
        <w:rPr>
          <w:rFonts w:ascii="宋体" w:hAnsi="宋体" w:eastAsia="宋体" w:cs="宋体"/>
          <w:sz w:val="23"/>
          <w:szCs w:val="23"/>
        </w:rPr>
      </w:pPr>
      <w:r>
        <w:rPr>
          <w:rFonts w:ascii="宋体" w:hAnsi="宋体" w:eastAsia="宋体" w:cs="宋体"/>
          <w:spacing w:val="12"/>
          <w:sz w:val="23"/>
          <w:szCs w:val="23"/>
        </w:rPr>
        <w:t>初中起点五年制高职学生升入高等教育阶段测试是五年一贯制学生从中职阶段</w:t>
      </w:r>
      <w:r>
        <w:rPr>
          <w:rFonts w:ascii="宋体" w:hAnsi="宋体" w:eastAsia="宋体" w:cs="宋体"/>
          <w:spacing w:val="10"/>
          <w:sz w:val="23"/>
          <w:szCs w:val="23"/>
        </w:rPr>
        <w:t>学</w:t>
      </w:r>
      <w:r>
        <w:rPr>
          <w:rFonts w:ascii="宋体" w:hAnsi="宋体" w:eastAsia="宋体" w:cs="宋体"/>
          <w:sz w:val="23"/>
          <w:szCs w:val="23"/>
        </w:rPr>
        <w:t xml:space="preserve"> </w:t>
      </w:r>
      <w:r>
        <w:rPr>
          <w:rFonts w:ascii="宋体" w:hAnsi="宋体" w:eastAsia="宋体" w:cs="宋体"/>
          <w:spacing w:val="22"/>
          <w:sz w:val="23"/>
          <w:szCs w:val="23"/>
        </w:rPr>
        <w:t>习向</w:t>
      </w:r>
      <w:r>
        <w:rPr>
          <w:rFonts w:ascii="宋体" w:hAnsi="宋体" w:eastAsia="宋体" w:cs="宋体"/>
          <w:spacing w:val="18"/>
          <w:sz w:val="23"/>
          <w:szCs w:val="23"/>
        </w:rPr>
        <w:t>高</w:t>
      </w:r>
      <w:r>
        <w:rPr>
          <w:rFonts w:ascii="宋体" w:hAnsi="宋体" w:eastAsia="宋体" w:cs="宋体"/>
          <w:spacing w:val="11"/>
          <w:sz w:val="23"/>
          <w:szCs w:val="23"/>
        </w:rPr>
        <w:t>职阶段学习的重要环节。通过组织转段考核，对培养具备较强专业技能和综合</w:t>
      </w:r>
      <w:r>
        <w:rPr>
          <w:rFonts w:ascii="宋体" w:hAnsi="宋体" w:eastAsia="宋体" w:cs="宋体"/>
          <w:sz w:val="23"/>
          <w:szCs w:val="23"/>
        </w:rPr>
        <w:t xml:space="preserve"> </w:t>
      </w:r>
      <w:r>
        <w:rPr>
          <w:rFonts w:ascii="宋体" w:hAnsi="宋体" w:eastAsia="宋体" w:cs="宋体"/>
          <w:spacing w:val="22"/>
          <w:sz w:val="23"/>
          <w:szCs w:val="23"/>
        </w:rPr>
        <w:t>素质</w:t>
      </w:r>
      <w:r>
        <w:rPr>
          <w:rFonts w:ascii="宋体" w:hAnsi="宋体" w:eastAsia="宋体" w:cs="宋体"/>
          <w:spacing w:val="18"/>
          <w:sz w:val="23"/>
          <w:szCs w:val="23"/>
        </w:rPr>
        <w:t>的</w:t>
      </w:r>
      <w:r>
        <w:rPr>
          <w:rFonts w:ascii="宋体" w:hAnsi="宋体" w:eastAsia="宋体" w:cs="宋体"/>
          <w:spacing w:val="11"/>
          <w:sz w:val="23"/>
          <w:szCs w:val="23"/>
        </w:rPr>
        <w:t>技术技能人才、引导中职阶段的教育教学改革均具有重要作用，遵循的主要原</w:t>
      </w:r>
      <w:r>
        <w:rPr>
          <w:rFonts w:ascii="宋体" w:hAnsi="宋体" w:eastAsia="宋体" w:cs="宋体"/>
          <w:sz w:val="23"/>
          <w:szCs w:val="23"/>
        </w:rPr>
        <w:t xml:space="preserve"> </w:t>
      </w:r>
      <w:r>
        <w:rPr>
          <w:rFonts w:ascii="宋体" w:hAnsi="宋体" w:eastAsia="宋体" w:cs="宋体"/>
          <w:spacing w:val="22"/>
          <w:sz w:val="23"/>
          <w:szCs w:val="23"/>
        </w:rPr>
        <w:t>则为</w:t>
      </w:r>
      <w:r>
        <w:rPr>
          <w:rFonts w:ascii="宋体" w:hAnsi="宋体" w:eastAsia="宋体" w:cs="宋体"/>
          <w:spacing w:val="18"/>
          <w:sz w:val="23"/>
          <w:szCs w:val="23"/>
        </w:rPr>
        <w:t>：</w:t>
      </w:r>
      <w:r>
        <w:rPr>
          <w:rFonts w:ascii="宋体" w:hAnsi="宋体" w:eastAsia="宋体" w:cs="宋体"/>
          <w:spacing w:val="11"/>
          <w:sz w:val="23"/>
          <w:szCs w:val="23"/>
        </w:rPr>
        <w:t>①中高等职业教育衔接培养的原则，考核内容重点体现前段教育专业基础理论</w:t>
      </w:r>
      <w:r>
        <w:rPr>
          <w:rFonts w:ascii="宋体" w:hAnsi="宋体" w:eastAsia="宋体" w:cs="宋体"/>
          <w:sz w:val="23"/>
          <w:szCs w:val="23"/>
        </w:rPr>
        <w:t xml:space="preserve"> </w:t>
      </w:r>
      <w:r>
        <w:rPr>
          <w:rFonts w:ascii="宋体" w:hAnsi="宋体" w:eastAsia="宋体" w:cs="宋体"/>
          <w:spacing w:val="13"/>
          <w:sz w:val="23"/>
          <w:szCs w:val="23"/>
        </w:rPr>
        <w:t>和</w:t>
      </w:r>
      <w:r>
        <w:rPr>
          <w:rFonts w:ascii="宋体" w:hAnsi="宋体" w:eastAsia="宋体" w:cs="宋体"/>
          <w:spacing w:val="7"/>
          <w:sz w:val="23"/>
          <w:szCs w:val="23"/>
        </w:rPr>
        <w:t>基本技能，同时体现后段教育对学生的学习能力、分析问题与解决问题能力的要求，</w:t>
      </w:r>
      <w:r>
        <w:rPr>
          <w:rFonts w:ascii="宋体" w:hAnsi="宋体" w:eastAsia="宋体" w:cs="宋体"/>
          <w:sz w:val="23"/>
          <w:szCs w:val="23"/>
        </w:rPr>
        <w:t xml:space="preserve"> </w:t>
      </w:r>
      <w:r>
        <w:rPr>
          <w:rFonts w:ascii="宋体" w:hAnsi="宋体" w:eastAsia="宋体" w:cs="宋体"/>
          <w:spacing w:val="22"/>
          <w:sz w:val="23"/>
          <w:szCs w:val="23"/>
        </w:rPr>
        <w:t>保证</w:t>
      </w:r>
      <w:r>
        <w:rPr>
          <w:rFonts w:ascii="宋体" w:hAnsi="宋体" w:eastAsia="宋体" w:cs="宋体"/>
          <w:spacing w:val="18"/>
          <w:sz w:val="23"/>
          <w:szCs w:val="23"/>
        </w:rPr>
        <w:t>培</w:t>
      </w:r>
      <w:r>
        <w:rPr>
          <w:rFonts w:ascii="宋体" w:hAnsi="宋体" w:eastAsia="宋体" w:cs="宋体"/>
          <w:spacing w:val="11"/>
          <w:sz w:val="23"/>
          <w:szCs w:val="23"/>
        </w:rPr>
        <w:t>养的连续性、衔接性和贯通性。②重点突出职业教育特点的原则，围绕技术技</w:t>
      </w:r>
      <w:r>
        <w:rPr>
          <w:rFonts w:ascii="宋体" w:hAnsi="宋体" w:eastAsia="宋体" w:cs="宋体"/>
          <w:sz w:val="23"/>
          <w:szCs w:val="23"/>
        </w:rPr>
        <w:t xml:space="preserve"> </w:t>
      </w:r>
      <w:r>
        <w:rPr>
          <w:rFonts w:ascii="宋体" w:hAnsi="宋体" w:eastAsia="宋体" w:cs="宋体"/>
          <w:spacing w:val="13"/>
          <w:sz w:val="23"/>
          <w:szCs w:val="23"/>
        </w:rPr>
        <w:t>能</w:t>
      </w:r>
      <w:r>
        <w:rPr>
          <w:rFonts w:ascii="宋体" w:hAnsi="宋体" w:eastAsia="宋体" w:cs="宋体"/>
          <w:spacing w:val="9"/>
          <w:sz w:val="23"/>
          <w:szCs w:val="23"/>
        </w:rPr>
        <w:t>人才培养的目标，着力加强学生的专业基础能力考核。</w:t>
      </w:r>
    </w:p>
    <w:p w14:paraId="42EE5857">
      <w:pPr>
        <w:spacing w:line="252" w:lineRule="auto"/>
        <w:rPr>
          <w:rFonts w:ascii="Arial"/>
          <w:sz w:val="21"/>
        </w:rPr>
      </w:pPr>
    </w:p>
    <w:p w14:paraId="41B8C5F6">
      <w:pPr>
        <w:spacing w:line="253" w:lineRule="auto"/>
        <w:rPr>
          <w:rFonts w:ascii="Arial"/>
          <w:sz w:val="21"/>
        </w:rPr>
      </w:pPr>
    </w:p>
    <w:p w14:paraId="010F22D8">
      <w:pPr>
        <w:spacing w:before="100" w:line="225" w:lineRule="auto"/>
        <w:ind w:left="2077"/>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大数据与会计专业综合课考试大纲</w:t>
      </w:r>
    </w:p>
    <w:p w14:paraId="29AFA2AA">
      <w:pPr>
        <w:spacing w:line="317" w:lineRule="auto"/>
        <w:rPr>
          <w:rFonts w:ascii="Arial"/>
          <w:sz w:val="21"/>
        </w:rPr>
      </w:pPr>
    </w:p>
    <w:p w14:paraId="31B3B410">
      <w:pPr>
        <w:spacing w:before="75" w:line="228" w:lineRule="auto"/>
        <w:ind w:left="472"/>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考试对象】</w:t>
      </w:r>
    </w:p>
    <w:p w14:paraId="4B0740A3">
      <w:pPr>
        <w:spacing w:before="129" w:line="287" w:lineRule="auto"/>
        <w:ind w:left="472" w:right="2178" w:firstLine="9"/>
        <w:rPr>
          <w:rFonts w:ascii="宋体" w:hAnsi="宋体" w:eastAsia="宋体" w:cs="宋体"/>
          <w:sz w:val="23"/>
          <w:szCs w:val="23"/>
        </w:rPr>
      </w:pPr>
      <w:r>
        <w:rPr>
          <w:rFonts w:hint="eastAsia" w:ascii="微软雅黑" w:hAnsi="微软雅黑" w:eastAsia="微软雅黑" w:cs="微软雅黑"/>
          <w:spacing w:val="12"/>
          <w:sz w:val="23"/>
          <w:szCs w:val="23"/>
          <w:lang w:eastAsia="zh-CN"/>
        </w:rPr>
        <w:t>2022 级</w:t>
      </w:r>
      <w:r>
        <w:rPr>
          <w:rFonts w:ascii="宋体" w:hAnsi="宋体" w:eastAsia="宋体" w:cs="宋体"/>
          <w:spacing w:val="6"/>
          <w:sz w:val="23"/>
          <w:szCs w:val="23"/>
        </w:rPr>
        <w:t>大数据与会计专业初中起点五年制学生</w:t>
      </w:r>
      <w:r>
        <w:rPr>
          <w:rFonts w:hint="eastAsia" w:ascii="宋体" w:hAnsi="宋体" w:eastAsia="宋体" w:cs="宋体"/>
          <w:spacing w:val="6"/>
          <w:sz w:val="23"/>
          <w:szCs w:val="23"/>
          <w:lang w:eastAsia="zh-CN"/>
        </w:rPr>
        <w:t>。</w:t>
      </w:r>
    </w:p>
    <w:p w14:paraId="71054412">
      <w:pPr>
        <w:spacing w:line="21" w:lineRule="exact"/>
      </w:pPr>
    </w:p>
    <w:p w14:paraId="24AE5052">
      <w:pPr>
        <w:spacing w:before="215" w:line="271" w:lineRule="auto"/>
        <w:ind w:left="472" w:right="3399" w:firstLine="9"/>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考试形式】</w:t>
      </w:r>
    </w:p>
    <w:p w14:paraId="479C32E0">
      <w:pPr>
        <w:spacing w:before="219" w:line="196" w:lineRule="auto"/>
        <w:ind w:left="479"/>
        <w:rPr>
          <w:rFonts w:ascii="宋体" w:hAnsi="宋体" w:eastAsia="宋体" w:cs="宋体"/>
          <w:sz w:val="23"/>
          <w:szCs w:val="23"/>
        </w:rPr>
      </w:pPr>
      <w:r>
        <w:rPr>
          <w:rFonts w:ascii="宋体" w:hAnsi="宋体" w:eastAsia="宋体" w:cs="宋体"/>
          <w:spacing w:val="10"/>
          <w:sz w:val="23"/>
          <w:szCs w:val="23"/>
        </w:rPr>
        <w:t>根</w:t>
      </w:r>
      <w:r>
        <w:rPr>
          <w:rFonts w:ascii="宋体" w:hAnsi="宋体" w:eastAsia="宋体" w:cs="宋体"/>
          <w:spacing w:val="9"/>
          <w:sz w:val="23"/>
          <w:szCs w:val="23"/>
        </w:rPr>
        <w:t>据</w:t>
      </w:r>
      <w:r>
        <w:rPr>
          <w:rFonts w:ascii="宋体" w:hAnsi="宋体" w:eastAsia="宋体" w:cs="宋体"/>
          <w:spacing w:val="5"/>
          <w:sz w:val="23"/>
          <w:szCs w:val="23"/>
        </w:rPr>
        <w:t xml:space="preserve">专业中职培养目标及所学课程内容，采取笔试闭卷的形式，考试时间为 </w:t>
      </w:r>
      <w:r>
        <w:rPr>
          <w:rFonts w:ascii="微软雅黑" w:hAnsi="微软雅黑" w:eastAsia="微软雅黑" w:cs="微软雅黑"/>
          <w:spacing w:val="5"/>
          <w:sz w:val="23"/>
          <w:szCs w:val="23"/>
        </w:rPr>
        <w:t xml:space="preserve">90 </w:t>
      </w:r>
      <w:r>
        <w:rPr>
          <w:rFonts w:ascii="宋体" w:hAnsi="宋体" w:eastAsia="宋体" w:cs="宋体"/>
          <w:spacing w:val="5"/>
          <w:sz w:val="23"/>
          <w:szCs w:val="23"/>
        </w:rPr>
        <w:t>分</w:t>
      </w:r>
    </w:p>
    <w:p w14:paraId="09F525C8">
      <w:pPr>
        <w:spacing w:before="176" w:line="197" w:lineRule="auto"/>
        <w:rPr>
          <w:rFonts w:ascii="宋体" w:hAnsi="宋体" w:eastAsia="宋体" w:cs="宋体"/>
          <w:sz w:val="23"/>
          <w:szCs w:val="23"/>
        </w:rPr>
      </w:pPr>
      <w:r>
        <w:rPr>
          <w:rFonts w:ascii="宋体" w:hAnsi="宋体" w:eastAsia="宋体" w:cs="宋体"/>
          <w:spacing w:val="1"/>
          <w:sz w:val="23"/>
          <w:szCs w:val="23"/>
        </w:rPr>
        <w:t>钟，满分</w:t>
      </w:r>
      <w:r>
        <w:rPr>
          <w:rFonts w:ascii="宋体" w:hAnsi="宋体" w:eastAsia="宋体" w:cs="宋体"/>
          <w:sz w:val="23"/>
          <w:szCs w:val="23"/>
        </w:rPr>
        <w:t xml:space="preserve">为 </w:t>
      </w:r>
      <w:r>
        <w:rPr>
          <w:rFonts w:ascii="微软雅黑" w:hAnsi="微软雅黑" w:eastAsia="微软雅黑" w:cs="微软雅黑"/>
          <w:sz w:val="23"/>
          <w:szCs w:val="23"/>
        </w:rPr>
        <w:t xml:space="preserve">300 </w:t>
      </w:r>
      <w:r>
        <w:rPr>
          <w:rFonts w:ascii="宋体" w:hAnsi="宋体" w:eastAsia="宋体" w:cs="宋体"/>
          <w:sz w:val="23"/>
          <w:szCs w:val="23"/>
        </w:rPr>
        <w:t>分。</w:t>
      </w:r>
    </w:p>
    <w:p w14:paraId="59F5041F">
      <w:pPr>
        <w:spacing w:before="175" w:line="228" w:lineRule="auto"/>
        <w:ind w:left="472"/>
        <w:rPr>
          <w:rFonts w:ascii="宋体" w:hAnsi="宋体" w:eastAsia="宋体" w:cs="宋体"/>
          <w:sz w:val="23"/>
          <w:szCs w:val="23"/>
        </w:rPr>
      </w:pPr>
      <w:r>
        <w:rPr>
          <w:rFonts w:ascii="宋体" w:hAnsi="宋体" w:eastAsia="宋体" w:cs="宋体"/>
          <w:spacing w:val="9"/>
          <w:sz w:val="23"/>
          <w:szCs w:val="23"/>
        </w:rPr>
        <w:t>【考试题型及占比</w:t>
      </w:r>
      <w:r>
        <w:rPr>
          <w:rFonts w:ascii="宋体" w:hAnsi="宋体" w:eastAsia="宋体" w:cs="宋体"/>
          <w:spacing w:val="7"/>
          <w:sz w:val="23"/>
          <w:szCs w:val="23"/>
        </w:rPr>
        <w:t>】</w:t>
      </w:r>
    </w:p>
    <w:p w14:paraId="738F4472">
      <w:pPr>
        <w:spacing w:before="218" w:line="197" w:lineRule="auto"/>
        <w:ind w:left="490"/>
        <w:rPr>
          <w:rFonts w:ascii="宋体" w:hAnsi="宋体" w:eastAsia="宋体" w:cs="宋体"/>
          <w:sz w:val="23"/>
          <w:szCs w:val="23"/>
        </w:rPr>
      </w:pPr>
      <w:r>
        <w:rPr>
          <w:rFonts w:ascii="微软雅黑" w:hAnsi="微软雅黑" w:eastAsia="微软雅黑" w:cs="微软雅黑"/>
          <w:spacing w:val="10"/>
          <w:sz w:val="23"/>
          <w:szCs w:val="23"/>
        </w:rPr>
        <w:t xml:space="preserve">1. </w:t>
      </w:r>
      <w:r>
        <w:rPr>
          <w:rFonts w:hint="eastAsia" w:ascii="宋体" w:hAnsi="宋体" w:eastAsia="宋体" w:cs="宋体"/>
          <w:spacing w:val="10"/>
          <w:sz w:val="23"/>
          <w:szCs w:val="23"/>
          <w:lang w:val="en-US" w:eastAsia="zh-CN"/>
        </w:rPr>
        <w:t>考试题型：单项选择题、多项选择题、判断题和业务处理题</w:t>
      </w:r>
      <w:r>
        <w:rPr>
          <w:rFonts w:ascii="宋体" w:hAnsi="宋体" w:eastAsia="宋体" w:cs="宋体"/>
          <w:spacing w:val="10"/>
          <w:sz w:val="23"/>
          <w:szCs w:val="23"/>
        </w:rPr>
        <w:t>，难易程度适中</w:t>
      </w:r>
      <w:r>
        <w:rPr>
          <w:rFonts w:ascii="宋体" w:hAnsi="宋体" w:eastAsia="宋体" w:cs="宋体"/>
          <w:spacing w:val="9"/>
          <w:sz w:val="23"/>
          <w:szCs w:val="23"/>
        </w:rPr>
        <w:t>；</w:t>
      </w:r>
    </w:p>
    <w:p w14:paraId="46102DB0">
      <w:pPr>
        <w:spacing w:before="129" w:line="287" w:lineRule="auto"/>
        <w:ind w:left="472" w:right="2178" w:firstLine="9"/>
        <w:rPr>
          <w:rFonts w:ascii="宋体" w:hAnsi="宋体" w:eastAsia="宋体" w:cs="宋体"/>
          <w:sz w:val="23"/>
          <w:szCs w:val="23"/>
        </w:rPr>
      </w:pPr>
      <w:r>
        <w:rPr>
          <w:rFonts w:ascii="微软雅黑" w:hAnsi="微软雅黑" w:eastAsia="微软雅黑" w:cs="微软雅黑"/>
          <w:spacing w:val="1"/>
          <w:sz w:val="23"/>
          <w:szCs w:val="23"/>
        </w:rPr>
        <w:t xml:space="preserve">2.  </w:t>
      </w:r>
      <w:r>
        <w:rPr>
          <w:rFonts w:ascii="宋体" w:hAnsi="宋体" w:eastAsia="宋体" w:cs="宋体"/>
          <w:spacing w:val="1"/>
          <w:sz w:val="23"/>
          <w:szCs w:val="23"/>
        </w:rPr>
        <w:t>知识层次比例</w:t>
      </w:r>
      <w:r>
        <w:rPr>
          <w:rFonts w:ascii="宋体" w:hAnsi="宋体" w:eastAsia="宋体" w:cs="宋体"/>
          <w:color w:val="auto"/>
          <w:spacing w:val="1"/>
          <w:sz w:val="23"/>
          <w:szCs w:val="23"/>
        </w:rPr>
        <w:t xml:space="preserve">：掌握占 </w:t>
      </w:r>
      <w:r>
        <w:rPr>
          <w:rFonts w:ascii="微软雅黑" w:hAnsi="微软雅黑" w:eastAsia="微软雅黑" w:cs="微软雅黑"/>
          <w:color w:val="auto"/>
          <w:spacing w:val="1"/>
          <w:sz w:val="23"/>
          <w:szCs w:val="23"/>
        </w:rPr>
        <w:t>7</w:t>
      </w:r>
      <w:r>
        <w:rPr>
          <w:rFonts w:hint="eastAsia" w:ascii="微软雅黑" w:hAnsi="微软雅黑" w:eastAsia="微软雅黑" w:cs="微软雅黑"/>
          <w:color w:val="auto"/>
          <w:spacing w:val="1"/>
          <w:sz w:val="23"/>
          <w:szCs w:val="23"/>
          <w:lang w:val="en-US" w:eastAsia="zh-CN"/>
        </w:rPr>
        <w:t>5</w:t>
      </w:r>
      <w:r>
        <w:rPr>
          <w:rFonts w:ascii="微软雅黑" w:hAnsi="微软雅黑" w:eastAsia="微软雅黑" w:cs="微软雅黑"/>
          <w:color w:val="auto"/>
          <w:spacing w:val="1"/>
          <w:sz w:val="23"/>
          <w:szCs w:val="23"/>
        </w:rPr>
        <w:t>%</w:t>
      </w:r>
      <w:r>
        <w:rPr>
          <w:rFonts w:ascii="宋体" w:hAnsi="宋体" w:eastAsia="宋体" w:cs="宋体"/>
          <w:color w:val="auto"/>
          <w:spacing w:val="1"/>
          <w:sz w:val="23"/>
          <w:szCs w:val="23"/>
        </w:rPr>
        <w:t>，熟悉占</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1</w:t>
      </w:r>
      <w:r>
        <w:rPr>
          <w:rFonts w:ascii="微软雅黑" w:hAnsi="微软雅黑" w:eastAsia="微软雅黑" w:cs="微软雅黑"/>
          <w:color w:val="auto"/>
          <w:sz w:val="23"/>
          <w:szCs w:val="23"/>
        </w:rPr>
        <w:t>5%</w:t>
      </w:r>
      <w:r>
        <w:rPr>
          <w:rFonts w:ascii="宋体" w:hAnsi="宋体" w:eastAsia="宋体" w:cs="宋体"/>
          <w:color w:val="auto"/>
          <w:sz w:val="23"/>
          <w:szCs w:val="23"/>
        </w:rPr>
        <w:t xml:space="preserve">，了解占 </w:t>
      </w:r>
      <w:r>
        <w:rPr>
          <w:rFonts w:ascii="微软雅黑" w:hAnsi="微软雅黑" w:eastAsia="微软雅黑" w:cs="微软雅黑"/>
          <w:color w:val="auto"/>
          <w:sz w:val="23"/>
          <w:szCs w:val="23"/>
        </w:rPr>
        <w:t>5%</w:t>
      </w:r>
      <w:r>
        <w:rPr>
          <w:rFonts w:ascii="宋体" w:hAnsi="宋体" w:eastAsia="宋体" w:cs="宋体"/>
          <w:color w:val="auto"/>
          <w:sz w:val="23"/>
          <w:szCs w:val="23"/>
        </w:rPr>
        <w:t>。</w:t>
      </w:r>
      <w:r>
        <w:rPr>
          <w:rFonts w:ascii="宋体" w:hAnsi="宋体" w:eastAsia="宋体" w:cs="宋体"/>
          <w:sz w:val="23"/>
          <w:szCs w:val="23"/>
        </w:rPr>
        <w:t xml:space="preserve"> </w:t>
      </w:r>
      <w:r>
        <w:rPr>
          <w:rFonts w:ascii="宋体" w:hAnsi="宋体" w:eastAsia="宋体" w:cs="宋体"/>
          <w:spacing w:val="15"/>
          <w:sz w:val="23"/>
          <w:szCs w:val="23"/>
        </w:rPr>
        <w:t>【</w:t>
      </w:r>
      <w:r>
        <w:rPr>
          <w:rFonts w:ascii="宋体" w:hAnsi="宋体" w:eastAsia="宋体" w:cs="宋体"/>
          <w:spacing w:val="9"/>
          <w:sz w:val="23"/>
          <w:szCs w:val="23"/>
          <w14:textOutline w14:w="4358" w14:cap="sq" w14:cmpd="sng">
            <w14:solidFill>
              <w14:srgbClr w14:val="000000"/>
            </w14:solidFill>
            <w14:prstDash w14:val="solid"/>
            <w14:bevel/>
          </w14:textOutline>
        </w:rPr>
        <w:t>考试内容及要求</w:t>
      </w:r>
      <w:r>
        <w:rPr>
          <w:rFonts w:ascii="宋体" w:hAnsi="宋体" w:eastAsia="宋体" w:cs="宋体"/>
          <w:spacing w:val="9"/>
          <w:sz w:val="23"/>
          <w:szCs w:val="23"/>
        </w:rPr>
        <w:t>】</w:t>
      </w:r>
    </w:p>
    <w:p w14:paraId="5B569C9D">
      <w:pPr>
        <w:spacing w:line="21" w:lineRule="exact"/>
      </w:pPr>
    </w:p>
    <w:tbl>
      <w:tblPr>
        <w:tblStyle w:val="5"/>
        <w:tblW w:w="8837"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5"/>
        <w:gridCol w:w="6802"/>
      </w:tblGrid>
      <w:tr w14:paraId="542F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2035" w:type="dxa"/>
            <w:tcBorders>
              <w:top w:val="single" w:color="000000" w:sz="2" w:space="0"/>
              <w:bottom w:val="single" w:color="000000" w:sz="2" w:space="0"/>
            </w:tcBorders>
            <w:vAlign w:val="top"/>
          </w:tcPr>
          <w:p w14:paraId="128341F7">
            <w:pPr>
              <w:spacing w:before="179" w:line="230" w:lineRule="auto"/>
              <w:ind w:left="871"/>
              <w:rPr>
                <w:rFonts w:ascii="仿宋" w:hAnsi="仿宋" w:eastAsia="仿宋" w:cs="仿宋"/>
                <w:color w:val="auto"/>
                <w:sz w:val="20"/>
                <w:szCs w:val="20"/>
              </w:rPr>
            </w:pPr>
            <w:r>
              <w:rPr>
                <w:rFonts w:ascii="仿宋" w:hAnsi="仿宋" w:eastAsia="仿宋" w:cs="仿宋"/>
                <w:color w:val="auto"/>
                <w:spacing w:val="-1"/>
                <w:sz w:val="20"/>
                <w:szCs w:val="20"/>
                <w14:textOutline w14:w="3795" w14:cap="sq" w14:cmpd="sng">
                  <w14:solidFill>
                    <w14:srgbClr w14:val="000000"/>
                  </w14:solidFill>
                  <w14:prstDash w14:val="solid"/>
                  <w14:bevel/>
                </w14:textOutline>
              </w:rPr>
              <w:t>章</w:t>
            </w:r>
            <w:r>
              <w:rPr>
                <w:rFonts w:ascii="仿宋" w:hAnsi="仿宋" w:eastAsia="仿宋" w:cs="仿宋"/>
                <w:color w:val="auto"/>
                <w:sz w:val="20"/>
                <w:szCs w:val="20"/>
                <w14:textOutline w14:w="3795" w14:cap="sq" w14:cmpd="sng">
                  <w14:solidFill>
                    <w14:srgbClr w14:val="000000"/>
                  </w14:solidFill>
                  <w14:prstDash w14:val="solid"/>
                  <w14:bevel/>
                </w14:textOutline>
              </w:rPr>
              <w:t>节</w:t>
            </w:r>
          </w:p>
        </w:tc>
        <w:tc>
          <w:tcPr>
            <w:tcW w:w="6802" w:type="dxa"/>
            <w:tcBorders>
              <w:top w:val="single" w:color="000000" w:sz="2" w:space="0"/>
              <w:bottom w:val="single" w:color="000000" w:sz="2" w:space="0"/>
            </w:tcBorders>
            <w:vAlign w:val="top"/>
          </w:tcPr>
          <w:p w14:paraId="1B33DF81">
            <w:pPr>
              <w:spacing w:before="178" w:line="231" w:lineRule="auto"/>
              <w:ind w:left="1927"/>
              <w:rPr>
                <w:rFonts w:ascii="仿宋" w:hAnsi="仿宋" w:eastAsia="仿宋" w:cs="仿宋"/>
                <w:color w:val="auto"/>
                <w:sz w:val="20"/>
                <w:szCs w:val="20"/>
              </w:rPr>
            </w:pPr>
            <w:r>
              <w:rPr>
                <w:rFonts w:ascii="仿宋" w:hAnsi="仿宋" w:eastAsia="仿宋" w:cs="仿宋"/>
                <w:color w:val="auto"/>
                <w:spacing w:val="-4"/>
                <w:sz w:val="20"/>
                <w:szCs w:val="20"/>
                <w14:textOutline w14:w="3795" w14:cap="sq" w14:cmpd="sng">
                  <w14:solidFill>
                    <w14:srgbClr w14:val="000000"/>
                  </w14:solidFill>
                  <w14:prstDash w14:val="solid"/>
                  <w14:bevel/>
                </w14:textOutline>
              </w:rPr>
              <w:t>考</w:t>
            </w:r>
            <w:r>
              <w:rPr>
                <w:rFonts w:ascii="仿宋" w:hAnsi="仿宋" w:eastAsia="仿宋" w:cs="仿宋"/>
                <w:color w:val="auto"/>
                <w:spacing w:val="-3"/>
                <w:sz w:val="20"/>
                <w:szCs w:val="20"/>
                <w14:textOutline w14:w="3795" w14:cap="sq" w14:cmpd="sng">
                  <w14:solidFill>
                    <w14:srgbClr w14:val="000000"/>
                  </w14:solidFill>
                  <w14:prstDash w14:val="solid"/>
                  <w14:bevel/>
                </w14:textOutline>
              </w:rPr>
              <w:t>点内容及要求</w:t>
            </w:r>
          </w:p>
        </w:tc>
      </w:tr>
      <w:tr w14:paraId="6E54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1" w:hRule="atLeast"/>
        </w:trPr>
        <w:tc>
          <w:tcPr>
            <w:tcW w:w="2035" w:type="dxa"/>
            <w:tcBorders>
              <w:top w:val="single" w:color="000000" w:sz="2" w:space="0"/>
              <w:bottom w:val="single" w:color="000000" w:sz="2" w:space="0"/>
            </w:tcBorders>
            <w:vAlign w:val="top"/>
          </w:tcPr>
          <w:p w14:paraId="36A1802C">
            <w:pPr>
              <w:spacing w:line="256" w:lineRule="auto"/>
              <w:rPr>
                <w:rFonts w:ascii="Arial"/>
                <w:color w:val="auto"/>
                <w:sz w:val="21"/>
              </w:rPr>
            </w:pPr>
          </w:p>
          <w:p w14:paraId="0A8737AC">
            <w:pPr>
              <w:spacing w:line="256" w:lineRule="auto"/>
              <w:rPr>
                <w:rFonts w:ascii="Arial"/>
                <w:color w:val="auto"/>
                <w:sz w:val="21"/>
              </w:rPr>
            </w:pPr>
          </w:p>
          <w:p w14:paraId="27DF8E37">
            <w:pPr>
              <w:spacing w:line="257" w:lineRule="auto"/>
              <w:rPr>
                <w:rFonts w:ascii="Arial"/>
                <w:color w:val="auto"/>
                <w:sz w:val="21"/>
              </w:rPr>
            </w:pPr>
          </w:p>
          <w:p w14:paraId="53CCBFB9">
            <w:pPr>
              <w:spacing w:before="65" w:line="231" w:lineRule="auto"/>
              <w:ind w:left="399"/>
              <w:rPr>
                <w:rFonts w:hint="eastAsia" w:ascii="仿宋" w:hAnsi="仿宋" w:eastAsia="仿宋" w:cs="仿宋"/>
                <w:color w:val="auto"/>
                <w:sz w:val="20"/>
                <w:szCs w:val="20"/>
                <w:lang w:val="en-US" w:eastAsia="zh-CN"/>
              </w:rPr>
            </w:pPr>
            <w:r>
              <w:rPr>
                <w:rFonts w:ascii="仿宋" w:hAnsi="仿宋" w:eastAsia="仿宋" w:cs="仿宋"/>
                <w:color w:val="auto"/>
                <w:spacing w:val="7"/>
                <w:sz w:val="20"/>
                <w:szCs w:val="20"/>
              </w:rPr>
              <w:t>会</w:t>
            </w:r>
            <w:r>
              <w:rPr>
                <w:rFonts w:ascii="仿宋" w:hAnsi="仿宋" w:eastAsia="仿宋" w:cs="仿宋"/>
                <w:color w:val="auto"/>
                <w:spacing w:val="6"/>
                <w:sz w:val="20"/>
                <w:szCs w:val="20"/>
              </w:rPr>
              <w:t>计基础</w:t>
            </w:r>
            <w:r>
              <w:rPr>
                <w:rFonts w:hint="eastAsia" w:ascii="仿宋" w:hAnsi="仿宋" w:eastAsia="仿宋" w:cs="仿宋"/>
                <w:color w:val="auto"/>
                <w:spacing w:val="6"/>
                <w:sz w:val="20"/>
                <w:szCs w:val="20"/>
                <w:lang w:val="en-US" w:eastAsia="zh-CN"/>
              </w:rPr>
              <w:t>概述</w:t>
            </w:r>
          </w:p>
        </w:tc>
        <w:tc>
          <w:tcPr>
            <w:tcW w:w="6802" w:type="dxa"/>
            <w:tcBorders>
              <w:top w:val="single" w:color="000000" w:sz="2" w:space="0"/>
              <w:bottom w:val="single" w:color="000000" w:sz="2" w:space="0"/>
            </w:tcBorders>
            <w:vAlign w:val="top"/>
          </w:tcPr>
          <w:p w14:paraId="43C16455">
            <w:pPr>
              <w:spacing w:before="59" w:line="272" w:lineRule="exact"/>
              <w:ind w:left="22"/>
              <w:rPr>
                <w:rFonts w:ascii="仿宋" w:hAnsi="仿宋" w:eastAsia="仿宋" w:cs="仿宋"/>
                <w:color w:val="auto"/>
                <w:sz w:val="20"/>
                <w:szCs w:val="20"/>
              </w:rPr>
            </w:pPr>
            <w:r>
              <w:rPr>
                <w:rFonts w:ascii="仿宋" w:hAnsi="仿宋" w:eastAsia="仿宋" w:cs="仿宋"/>
                <w:color w:val="auto"/>
                <w:spacing w:val="8"/>
                <w:position w:val="1"/>
                <w:sz w:val="20"/>
                <w:szCs w:val="20"/>
              </w:rPr>
              <w:t>1</w:t>
            </w:r>
            <w:r>
              <w:rPr>
                <w:rFonts w:ascii="仿宋" w:hAnsi="仿宋" w:eastAsia="仿宋" w:cs="仿宋"/>
                <w:color w:val="auto"/>
                <w:spacing w:val="6"/>
                <w:position w:val="1"/>
                <w:sz w:val="20"/>
                <w:szCs w:val="20"/>
              </w:rPr>
              <w:t>.了解账户与会计科目；</w:t>
            </w:r>
          </w:p>
          <w:p w14:paraId="1E503B96">
            <w:pPr>
              <w:spacing w:before="41" w:line="280" w:lineRule="auto"/>
              <w:ind w:right="1171"/>
              <w:rPr>
                <w:rFonts w:ascii="仿宋" w:hAnsi="仿宋" w:eastAsia="仿宋" w:cs="仿宋"/>
                <w:color w:val="auto"/>
                <w:sz w:val="20"/>
                <w:szCs w:val="20"/>
              </w:rPr>
            </w:pPr>
            <w:r>
              <w:rPr>
                <w:rFonts w:ascii="仿宋" w:hAnsi="仿宋" w:eastAsia="仿宋" w:cs="仿宋"/>
                <w:color w:val="auto"/>
                <w:spacing w:val="14"/>
                <w:sz w:val="20"/>
                <w:szCs w:val="20"/>
              </w:rPr>
              <w:t>2</w:t>
            </w:r>
            <w:r>
              <w:rPr>
                <w:rFonts w:ascii="仿宋" w:hAnsi="仿宋" w:eastAsia="仿宋" w:cs="仿宋"/>
                <w:color w:val="auto"/>
                <w:spacing w:val="10"/>
                <w:sz w:val="20"/>
                <w:szCs w:val="20"/>
              </w:rPr>
              <w:t>.</w:t>
            </w:r>
            <w:r>
              <w:rPr>
                <w:rFonts w:ascii="仿宋" w:hAnsi="仿宋" w:eastAsia="仿宋" w:cs="仿宋"/>
                <w:color w:val="auto"/>
                <w:spacing w:val="7"/>
                <w:sz w:val="20"/>
                <w:szCs w:val="20"/>
              </w:rPr>
              <w:t>熟悉会计科目的概念与分类，会计凭证、会计账簿的种类；</w:t>
            </w:r>
            <w:r>
              <w:rPr>
                <w:rFonts w:ascii="仿宋" w:hAnsi="仿宋" w:eastAsia="仿宋" w:cs="仿宋"/>
                <w:color w:val="auto"/>
                <w:sz w:val="20"/>
                <w:szCs w:val="20"/>
              </w:rPr>
              <w:t xml:space="preserve"> </w:t>
            </w:r>
            <w:r>
              <w:rPr>
                <w:rFonts w:ascii="仿宋" w:hAnsi="仿宋" w:eastAsia="仿宋" w:cs="仿宋"/>
                <w:color w:val="auto"/>
                <w:spacing w:val="12"/>
                <w:sz w:val="20"/>
                <w:szCs w:val="20"/>
              </w:rPr>
              <w:t>3</w:t>
            </w:r>
            <w:r>
              <w:rPr>
                <w:rFonts w:ascii="仿宋" w:hAnsi="仿宋" w:eastAsia="仿宋" w:cs="仿宋"/>
                <w:color w:val="auto"/>
                <w:spacing w:val="8"/>
                <w:sz w:val="20"/>
                <w:szCs w:val="20"/>
              </w:rPr>
              <w:t>.</w:t>
            </w:r>
            <w:r>
              <w:rPr>
                <w:rFonts w:hint="eastAsia" w:ascii="仿宋" w:hAnsi="仿宋" w:eastAsia="仿宋" w:cs="仿宋"/>
                <w:color w:val="auto"/>
                <w:spacing w:val="8"/>
                <w:sz w:val="20"/>
                <w:szCs w:val="20"/>
                <w:lang w:val="en-US" w:eastAsia="zh-CN"/>
              </w:rPr>
              <w:t>掌握会计要素（六要素）和会计等式；</w:t>
            </w:r>
            <w:r>
              <w:rPr>
                <w:rFonts w:ascii="仿宋" w:hAnsi="仿宋" w:eastAsia="仿宋" w:cs="仿宋"/>
                <w:color w:val="auto"/>
                <w:sz w:val="20"/>
                <w:szCs w:val="20"/>
              </w:rPr>
              <w:t xml:space="preserve">                    </w:t>
            </w:r>
          </w:p>
          <w:p w14:paraId="49AC12A8">
            <w:pPr>
              <w:spacing w:before="41" w:line="280" w:lineRule="auto"/>
              <w:ind w:left="6" w:right="1171" w:firstLine="3"/>
              <w:rPr>
                <w:rFonts w:ascii="仿宋" w:hAnsi="仿宋" w:eastAsia="仿宋" w:cs="仿宋"/>
                <w:color w:val="auto"/>
                <w:sz w:val="20"/>
                <w:szCs w:val="20"/>
              </w:rPr>
            </w:pPr>
            <w:r>
              <w:rPr>
                <w:rFonts w:ascii="仿宋" w:hAnsi="仿宋" w:eastAsia="仿宋" w:cs="仿宋"/>
                <w:color w:val="auto"/>
                <w:spacing w:val="15"/>
                <w:sz w:val="20"/>
                <w:szCs w:val="20"/>
              </w:rPr>
              <w:t>4</w:t>
            </w:r>
            <w:r>
              <w:rPr>
                <w:rFonts w:ascii="仿宋" w:hAnsi="仿宋" w:eastAsia="仿宋" w:cs="仿宋"/>
                <w:color w:val="auto"/>
                <w:spacing w:val="8"/>
                <w:sz w:val="20"/>
                <w:szCs w:val="20"/>
              </w:rPr>
              <w:t>.掌握账户的概念、分类和基本结构；</w:t>
            </w:r>
            <w:r>
              <w:rPr>
                <w:rFonts w:ascii="仿宋" w:hAnsi="仿宋" w:eastAsia="仿宋" w:cs="仿宋"/>
                <w:color w:val="auto"/>
                <w:sz w:val="20"/>
                <w:szCs w:val="20"/>
              </w:rPr>
              <w:t xml:space="preserve">                     </w:t>
            </w:r>
            <w:r>
              <w:rPr>
                <w:rFonts w:ascii="仿宋" w:hAnsi="仿宋" w:eastAsia="仿宋" w:cs="仿宋"/>
                <w:color w:val="auto"/>
                <w:spacing w:val="16"/>
                <w:sz w:val="20"/>
                <w:szCs w:val="20"/>
              </w:rPr>
              <w:t>5</w:t>
            </w:r>
            <w:r>
              <w:rPr>
                <w:rFonts w:ascii="仿宋" w:hAnsi="仿宋" w:eastAsia="仿宋" w:cs="仿宋"/>
                <w:color w:val="auto"/>
                <w:spacing w:val="15"/>
                <w:sz w:val="20"/>
                <w:szCs w:val="20"/>
              </w:rPr>
              <w:t>.</w:t>
            </w:r>
            <w:r>
              <w:rPr>
                <w:rFonts w:ascii="仿宋" w:hAnsi="仿宋" w:eastAsia="仿宋" w:cs="仿宋"/>
                <w:color w:val="auto"/>
                <w:spacing w:val="8"/>
                <w:sz w:val="20"/>
                <w:szCs w:val="20"/>
              </w:rPr>
              <w:t>掌握会计凭证的基本内容、填制与审核方法；</w:t>
            </w:r>
            <w:r>
              <w:rPr>
                <w:rFonts w:ascii="仿宋" w:hAnsi="仿宋" w:eastAsia="仿宋" w:cs="仿宋"/>
                <w:color w:val="auto"/>
                <w:sz w:val="20"/>
                <w:szCs w:val="20"/>
              </w:rPr>
              <w:t xml:space="preserve">            </w:t>
            </w:r>
            <w:r>
              <w:rPr>
                <w:rFonts w:ascii="仿宋" w:hAnsi="仿宋" w:eastAsia="仿宋" w:cs="仿宋"/>
                <w:color w:val="auto"/>
                <w:spacing w:val="14"/>
                <w:sz w:val="20"/>
                <w:szCs w:val="20"/>
              </w:rPr>
              <w:t>6</w:t>
            </w:r>
            <w:r>
              <w:rPr>
                <w:rFonts w:ascii="仿宋" w:hAnsi="仿宋" w:eastAsia="仿宋" w:cs="仿宋"/>
                <w:color w:val="auto"/>
                <w:spacing w:val="9"/>
                <w:sz w:val="20"/>
                <w:szCs w:val="20"/>
              </w:rPr>
              <w:t>.</w:t>
            </w:r>
            <w:r>
              <w:rPr>
                <w:rFonts w:ascii="仿宋" w:hAnsi="仿宋" w:eastAsia="仿宋" w:cs="仿宋"/>
                <w:color w:val="auto"/>
                <w:spacing w:val="7"/>
                <w:sz w:val="20"/>
                <w:szCs w:val="20"/>
              </w:rPr>
              <w:t>掌握</w:t>
            </w:r>
            <w:r>
              <w:rPr>
                <w:rFonts w:hint="eastAsia" w:ascii="仿宋" w:hAnsi="仿宋" w:eastAsia="仿宋" w:cs="仿宋"/>
                <w:color w:val="auto"/>
                <w:spacing w:val="7"/>
                <w:sz w:val="20"/>
                <w:szCs w:val="20"/>
                <w:lang w:val="en-US" w:eastAsia="zh-CN"/>
              </w:rPr>
              <w:t>复式记账及分录</w:t>
            </w:r>
            <w:r>
              <w:rPr>
                <w:rFonts w:ascii="仿宋" w:hAnsi="仿宋" w:eastAsia="仿宋" w:cs="仿宋"/>
                <w:color w:val="auto"/>
                <w:spacing w:val="7"/>
                <w:sz w:val="20"/>
                <w:szCs w:val="20"/>
              </w:rPr>
              <w:t>编制；</w:t>
            </w:r>
          </w:p>
        </w:tc>
      </w:tr>
    </w:tbl>
    <w:p w14:paraId="4CFFA05D">
      <w:pPr>
        <w:rPr>
          <w:rFonts w:ascii="Arial"/>
          <w:sz w:val="21"/>
        </w:rPr>
      </w:pPr>
    </w:p>
    <w:p w14:paraId="4EC60E43">
      <w:pPr>
        <w:sectPr>
          <w:pgSz w:w="11906" w:h="16839"/>
          <w:pgMar w:top="532" w:right="1409" w:bottom="0" w:left="1483" w:header="0" w:footer="0" w:gutter="0"/>
          <w:cols w:space="720" w:num="1"/>
        </w:sectPr>
      </w:pPr>
    </w:p>
    <w:tbl>
      <w:tblPr>
        <w:tblStyle w:val="5"/>
        <w:tblW w:w="8837" w:type="dxa"/>
        <w:tblInd w:w="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5"/>
        <w:gridCol w:w="6802"/>
      </w:tblGrid>
      <w:tr w14:paraId="714B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2" w:hRule="atLeast"/>
        </w:trPr>
        <w:tc>
          <w:tcPr>
            <w:tcW w:w="2035" w:type="dxa"/>
            <w:tcBorders>
              <w:top w:val="single" w:color="000000" w:sz="2" w:space="0"/>
              <w:bottom w:val="single" w:color="000000" w:sz="2" w:space="0"/>
            </w:tcBorders>
            <w:vAlign w:val="top"/>
          </w:tcPr>
          <w:p w14:paraId="5536E0FC">
            <w:pPr>
              <w:spacing w:line="310" w:lineRule="auto"/>
              <w:rPr>
                <w:rFonts w:ascii="Arial"/>
                <w:color w:val="auto"/>
                <w:sz w:val="21"/>
              </w:rPr>
            </w:pPr>
          </w:p>
          <w:p w14:paraId="4C92C6DF">
            <w:pPr>
              <w:spacing w:line="310" w:lineRule="auto"/>
              <w:rPr>
                <w:rFonts w:ascii="Arial"/>
                <w:color w:val="auto"/>
                <w:sz w:val="21"/>
              </w:rPr>
            </w:pPr>
          </w:p>
          <w:p w14:paraId="1ECC7F78">
            <w:pPr>
              <w:spacing w:before="65" w:line="231" w:lineRule="auto"/>
              <w:ind w:left="84"/>
              <w:jc w:val="center"/>
              <w:rPr>
                <w:rFonts w:ascii="仿宋" w:hAnsi="仿宋" w:eastAsia="仿宋" w:cs="仿宋"/>
                <w:color w:val="auto"/>
                <w:sz w:val="20"/>
                <w:szCs w:val="20"/>
              </w:rPr>
            </w:pPr>
            <w:r>
              <w:rPr>
                <w:rFonts w:hint="eastAsia" w:ascii="仿宋" w:hAnsi="仿宋" w:eastAsia="仿宋" w:cs="仿宋"/>
                <w:color w:val="auto"/>
                <w:spacing w:val="12"/>
                <w:sz w:val="20"/>
                <w:szCs w:val="20"/>
                <w:lang w:val="en-US" w:eastAsia="zh-CN"/>
              </w:rPr>
              <w:t>基础业务</w:t>
            </w:r>
            <w:r>
              <w:rPr>
                <w:rFonts w:ascii="仿宋" w:hAnsi="仿宋" w:eastAsia="仿宋" w:cs="仿宋"/>
                <w:color w:val="auto"/>
                <w:spacing w:val="7"/>
                <w:sz w:val="20"/>
                <w:szCs w:val="20"/>
              </w:rPr>
              <w:t>账务处理</w:t>
            </w:r>
          </w:p>
        </w:tc>
        <w:tc>
          <w:tcPr>
            <w:tcW w:w="6802" w:type="dxa"/>
            <w:tcBorders>
              <w:top w:val="single" w:color="000000" w:sz="2" w:space="0"/>
              <w:bottom w:val="single" w:color="000000" w:sz="2" w:space="0"/>
            </w:tcBorders>
            <w:vAlign w:val="top"/>
          </w:tcPr>
          <w:p w14:paraId="5D1DBAF6">
            <w:pPr>
              <w:numPr>
                <w:ilvl w:val="0"/>
                <w:numId w:val="1"/>
              </w:numPr>
              <w:spacing w:before="65" w:line="312" w:lineRule="exact"/>
              <w:ind w:left="22"/>
              <w:rPr>
                <w:rFonts w:ascii="仿宋" w:hAnsi="仿宋" w:eastAsia="仿宋" w:cs="仿宋"/>
                <w:color w:val="auto"/>
                <w:spacing w:val="6"/>
                <w:position w:val="7"/>
                <w:sz w:val="20"/>
                <w:szCs w:val="20"/>
              </w:rPr>
            </w:pPr>
            <w:r>
              <w:rPr>
                <w:rFonts w:ascii="仿宋" w:hAnsi="仿宋" w:eastAsia="仿宋" w:cs="仿宋"/>
                <w:color w:val="auto"/>
                <w:spacing w:val="6"/>
                <w:position w:val="7"/>
                <w:sz w:val="20"/>
                <w:szCs w:val="20"/>
              </w:rPr>
              <w:t>掌握</w:t>
            </w:r>
            <w:r>
              <w:rPr>
                <w:rFonts w:hint="eastAsia" w:ascii="仿宋" w:hAnsi="仿宋" w:eastAsia="仿宋" w:cs="仿宋"/>
                <w:color w:val="auto"/>
                <w:spacing w:val="6"/>
                <w:position w:val="7"/>
                <w:sz w:val="20"/>
                <w:szCs w:val="20"/>
                <w:lang w:val="en-US" w:eastAsia="zh-CN"/>
              </w:rPr>
              <w:t>资金筹集相关业务</w:t>
            </w:r>
            <w:r>
              <w:rPr>
                <w:rFonts w:ascii="仿宋" w:hAnsi="仿宋" w:eastAsia="仿宋" w:cs="仿宋"/>
                <w:color w:val="auto"/>
                <w:spacing w:val="6"/>
                <w:position w:val="7"/>
                <w:sz w:val="20"/>
                <w:szCs w:val="20"/>
              </w:rPr>
              <w:t>核算；</w:t>
            </w:r>
          </w:p>
          <w:p w14:paraId="512EAE19">
            <w:pPr>
              <w:numPr>
                <w:ilvl w:val="0"/>
                <w:numId w:val="1"/>
              </w:numPr>
              <w:spacing w:before="65" w:line="312" w:lineRule="exact"/>
              <w:ind w:left="22"/>
              <w:rPr>
                <w:rFonts w:ascii="仿宋" w:hAnsi="仿宋" w:eastAsia="仿宋" w:cs="仿宋"/>
                <w:color w:val="auto"/>
                <w:spacing w:val="6"/>
                <w:position w:val="7"/>
                <w:sz w:val="20"/>
                <w:szCs w:val="20"/>
              </w:rPr>
            </w:pPr>
            <w:r>
              <w:rPr>
                <w:rFonts w:hint="eastAsia" w:ascii="仿宋" w:hAnsi="仿宋" w:eastAsia="仿宋" w:cs="仿宋"/>
                <w:color w:val="auto"/>
                <w:spacing w:val="6"/>
                <w:position w:val="7"/>
                <w:sz w:val="20"/>
                <w:szCs w:val="20"/>
                <w:lang w:val="en-US" w:eastAsia="zh-CN"/>
              </w:rPr>
              <w:t>掌握材料采购业务核算</w:t>
            </w:r>
          </w:p>
          <w:p w14:paraId="583FFB17">
            <w:pPr>
              <w:spacing w:line="271" w:lineRule="exact"/>
              <w:ind w:left="9"/>
              <w:rPr>
                <w:rFonts w:ascii="仿宋" w:hAnsi="仿宋" w:eastAsia="仿宋" w:cs="仿宋"/>
                <w:color w:val="auto"/>
                <w:sz w:val="20"/>
                <w:szCs w:val="20"/>
              </w:rPr>
            </w:pPr>
            <w:r>
              <w:rPr>
                <w:rFonts w:hint="eastAsia" w:ascii="仿宋" w:hAnsi="仿宋" w:eastAsia="仿宋" w:cs="仿宋"/>
                <w:color w:val="auto"/>
                <w:spacing w:val="7"/>
                <w:position w:val="1"/>
                <w:sz w:val="20"/>
                <w:szCs w:val="20"/>
                <w:lang w:val="en-US" w:eastAsia="zh-CN"/>
              </w:rPr>
              <w:t>3</w:t>
            </w:r>
            <w:r>
              <w:rPr>
                <w:rFonts w:ascii="仿宋" w:hAnsi="仿宋" w:eastAsia="仿宋" w:cs="仿宋"/>
                <w:color w:val="auto"/>
                <w:spacing w:val="7"/>
                <w:position w:val="1"/>
                <w:sz w:val="20"/>
                <w:szCs w:val="20"/>
              </w:rPr>
              <w:t>.掌握固定资产</w:t>
            </w:r>
            <w:r>
              <w:rPr>
                <w:rFonts w:hint="eastAsia" w:ascii="仿宋" w:hAnsi="仿宋" w:eastAsia="仿宋" w:cs="仿宋"/>
                <w:color w:val="auto"/>
                <w:spacing w:val="7"/>
                <w:position w:val="1"/>
                <w:sz w:val="20"/>
                <w:szCs w:val="20"/>
                <w:lang w:val="en-US" w:eastAsia="zh-CN"/>
              </w:rPr>
              <w:t>购置业务</w:t>
            </w:r>
            <w:r>
              <w:rPr>
                <w:rFonts w:ascii="仿宋" w:hAnsi="仿宋" w:eastAsia="仿宋" w:cs="仿宋"/>
                <w:color w:val="auto"/>
                <w:spacing w:val="7"/>
                <w:position w:val="1"/>
                <w:sz w:val="20"/>
                <w:szCs w:val="20"/>
              </w:rPr>
              <w:t>核算；</w:t>
            </w:r>
          </w:p>
          <w:p w14:paraId="539FBC9F">
            <w:pPr>
              <w:spacing w:before="40" w:line="270" w:lineRule="exact"/>
              <w:rPr>
                <w:rFonts w:ascii="仿宋" w:hAnsi="仿宋" w:eastAsia="仿宋" w:cs="仿宋"/>
                <w:color w:val="auto"/>
                <w:sz w:val="20"/>
                <w:szCs w:val="20"/>
              </w:rPr>
            </w:pPr>
            <w:r>
              <w:rPr>
                <w:rFonts w:hint="eastAsia" w:ascii="仿宋" w:hAnsi="仿宋" w:eastAsia="仿宋" w:cs="仿宋"/>
                <w:color w:val="auto"/>
                <w:spacing w:val="6"/>
                <w:position w:val="1"/>
                <w:sz w:val="20"/>
                <w:szCs w:val="20"/>
                <w:lang w:val="en-US" w:eastAsia="zh-CN"/>
              </w:rPr>
              <w:t>4</w:t>
            </w:r>
            <w:r>
              <w:rPr>
                <w:rFonts w:ascii="仿宋" w:hAnsi="仿宋" w:eastAsia="仿宋" w:cs="仿宋"/>
                <w:color w:val="auto"/>
                <w:spacing w:val="6"/>
                <w:position w:val="1"/>
                <w:sz w:val="20"/>
                <w:szCs w:val="20"/>
              </w:rPr>
              <w:t>.掌握负债</w:t>
            </w:r>
            <w:r>
              <w:rPr>
                <w:rFonts w:hint="eastAsia" w:ascii="仿宋" w:hAnsi="仿宋" w:eastAsia="仿宋" w:cs="仿宋"/>
                <w:color w:val="auto"/>
                <w:spacing w:val="6"/>
                <w:position w:val="1"/>
                <w:sz w:val="20"/>
                <w:szCs w:val="20"/>
                <w:lang w:val="en-US" w:eastAsia="zh-CN"/>
              </w:rPr>
              <w:t>相关业务</w:t>
            </w:r>
            <w:r>
              <w:rPr>
                <w:rFonts w:ascii="仿宋" w:hAnsi="仿宋" w:eastAsia="仿宋" w:cs="仿宋"/>
                <w:color w:val="auto"/>
                <w:spacing w:val="6"/>
                <w:position w:val="1"/>
                <w:sz w:val="20"/>
                <w:szCs w:val="20"/>
              </w:rPr>
              <w:t>核算；</w:t>
            </w:r>
          </w:p>
          <w:p w14:paraId="47EA3036">
            <w:pPr>
              <w:spacing w:before="41" w:line="272" w:lineRule="exact"/>
              <w:ind w:left="6"/>
              <w:rPr>
                <w:rFonts w:ascii="仿宋" w:hAnsi="仿宋" w:eastAsia="仿宋" w:cs="仿宋"/>
                <w:color w:val="auto"/>
                <w:spacing w:val="8"/>
                <w:position w:val="1"/>
                <w:sz w:val="20"/>
                <w:szCs w:val="20"/>
              </w:rPr>
            </w:pPr>
            <w:r>
              <w:rPr>
                <w:rFonts w:hint="eastAsia" w:ascii="仿宋" w:hAnsi="仿宋" w:eastAsia="仿宋" w:cs="仿宋"/>
                <w:color w:val="auto"/>
                <w:spacing w:val="8"/>
                <w:position w:val="1"/>
                <w:sz w:val="20"/>
                <w:szCs w:val="20"/>
                <w:lang w:val="en-US" w:eastAsia="zh-CN"/>
              </w:rPr>
              <w:t>5</w:t>
            </w:r>
            <w:r>
              <w:rPr>
                <w:rFonts w:ascii="仿宋" w:hAnsi="仿宋" w:eastAsia="仿宋" w:cs="仿宋"/>
                <w:color w:val="auto"/>
                <w:spacing w:val="8"/>
                <w:position w:val="1"/>
                <w:sz w:val="20"/>
                <w:szCs w:val="20"/>
              </w:rPr>
              <w:t>.掌握</w:t>
            </w:r>
            <w:r>
              <w:rPr>
                <w:rFonts w:hint="eastAsia" w:ascii="仿宋" w:hAnsi="仿宋" w:eastAsia="仿宋" w:cs="仿宋"/>
                <w:color w:val="auto"/>
                <w:spacing w:val="8"/>
                <w:position w:val="1"/>
                <w:sz w:val="20"/>
                <w:szCs w:val="20"/>
                <w:lang w:val="en-US" w:eastAsia="zh-CN"/>
              </w:rPr>
              <w:t>销售环节业务</w:t>
            </w:r>
            <w:r>
              <w:rPr>
                <w:rFonts w:ascii="仿宋" w:hAnsi="仿宋" w:eastAsia="仿宋" w:cs="仿宋"/>
                <w:color w:val="auto"/>
                <w:spacing w:val="8"/>
                <w:position w:val="1"/>
                <w:sz w:val="20"/>
                <w:szCs w:val="20"/>
              </w:rPr>
              <w:t>核算；</w:t>
            </w:r>
          </w:p>
          <w:p w14:paraId="104817E1">
            <w:pPr>
              <w:spacing w:before="41" w:line="272" w:lineRule="exact"/>
              <w:ind w:left="6"/>
              <w:rPr>
                <w:rFonts w:hint="default" w:ascii="仿宋" w:hAnsi="仿宋" w:eastAsia="仿宋" w:cs="仿宋"/>
                <w:color w:val="auto"/>
                <w:spacing w:val="8"/>
                <w:position w:val="1"/>
                <w:sz w:val="20"/>
                <w:szCs w:val="20"/>
                <w:lang w:val="en-US" w:eastAsia="zh-CN"/>
              </w:rPr>
            </w:pPr>
            <w:r>
              <w:rPr>
                <w:rFonts w:hint="eastAsia" w:ascii="仿宋" w:hAnsi="仿宋" w:eastAsia="仿宋" w:cs="仿宋"/>
                <w:color w:val="auto"/>
                <w:spacing w:val="8"/>
                <w:position w:val="1"/>
                <w:sz w:val="20"/>
                <w:szCs w:val="20"/>
                <w:lang w:val="en-US" w:eastAsia="zh-CN"/>
              </w:rPr>
              <w:t>6.掌握利润形成与利润分配业务核算</w:t>
            </w:r>
          </w:p>
          <w:p w14:paraId="511E4631">
            <w:pPr>
              <w:spacing w:before="40" w:line="268" w:lineRule="exact"/>
              <w:ind w:left="11"/>
              <w:rPr>
                <w:rFonts w:ascii="仿宋" w:hAnsi="仿宋" w:eastAsia="仿宋" w:cs="仿宋"/>
                <w:color w:val="auto"/>
                <w:sz w:val="20"/>
                <w:szCs w:val="20"/>
              </w:rPr>
            </w:pPr>
            <w:r>
              <w:rPr>
                <w:rFonts w:hint="eastAsia" w:ascii="仿宋" w:hAnsi="仿宋" w:eastAsia="仿宋" w:cs="仿宋"/>
                <w:color w:val="auto"/>
                <w:spacing w:val="8"/>
                <w:position w:val="1"/>
                <w:sz w:val="20"/>
                <w:szCs w:val="20"/>
                <w:lang w:val="en-US" w:eastAsia="zh-CN"/>
              </w:rPr>
              <w:t>7</w:t>
            </w:r>
            <w:r>
              <w:rPr>
                <w:rFonts w:ascii="仿宋" w:hAnsi="仿宋" w:eastAsia="仿宋" w:cs="仿宋"/>
                <w:color w:val="auto"/>
                <w:spacing w:val="8"/>
                <w:position w:val="1"/>
                <w:sz w:val="20"/>
                <w:szCs w:val="20"/>
              </w:rPr>
              <w:t>.掌握资产负债表和利润表的编制</w:t>
            </w:r>
            <w:r>
              <w:rPr>
                <w:rFonts w:ascii="仿宋" w:hAnsi="仿宋" w:eastAsia="仿宋" w:cs="仿宋"/>
                <w:color w:val="auto"/>
                <w:spacing w:val="7"/>
                <w:position w:val="1"/>
                <w:sz w:val="20"/>
                <w:szCs w:val="20"/>
              </w:rPr>
              <w:t>。</w:t>
            </w:r>
          </w:p>
        </w:tc>
      </w:tr>
      <w:tr w14:paraId="1BC3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5" w:hRule="atLeast"/>
        </w:trPr>
        <w:tc>
          <w:tcPr>
            <w:tcW w:w="2035" w:type="dxa"/>
            <w:tcBorders>
              <w:top w:val="single" w:color="000000" w:sz="2" w:space="0"/>
              <w:bottom w:val="single" w:color="000000" w:sz="2" w:space="0"/>
            </w:tcBorders>
            <w:vAlign w:val="top"/>
          </w:tcPr>
          <w:p w14:paraId="77770AA7">
            <w:pPr>
              <w:spacing w:line="263" w:lineRule="auto"/>
              <w:rPr>
                <w:rFonts w:ascii="Arial"/>
                <w:sz w:val="21"/>
              </w:rPr>
            </w:pPr>
          </w:p>
          <w:p w14:paraId="5DA99A81">
            <w:pPr>
              <w:spacing w:line="263" w:lineRule="auto"/>
              <w:rPr>
                <w:rFonts w:ascii="Arial"/>
                <w:sz w:val="21"/>
              </w:rPr>
            </w:pPr>
          </w:p>
          <w:p w14:paraId="0B8CB817">
            <w:pPr>
              <w:spacing w:before="65" w:line="230" w:lineRule="auto"/>
              <w:ind w:left="399"/>
              <w:rPr>
                <w:rFonts w:ascii="仿宋" w:hAnsi="仿宋" w:eastAsia="仿宋" w:cs="仿宋"/>
                <w:sz w:val="20"/>
                <w:szCs w:val="20"/>
              </w:rPr>
            </w:pPr>
            <w:r>
              <w:rPr>
                <w:rFonts w:ascii="仿宋" w:hAnsi="仿宋" w:eastAsia="仿宋" w:cs="仿宋"/>
                <w:spacing w:val="7"/>
                <w:sz w:val="20"/>
                <w:szCs w:val="20"/>
              </w:rPr>
              <w:t>会</w:t>
            </w:r>
            <w:r>
              <w:rPr>
                <w:rFonts w:ascii="仿宋" w:hAnsi="仿宋" w:eastAsia="仿宋" w:cs="仿宋"/>
                <w:spacing w:val="6"/>
                <w:sz w:val="20"/>
                <w:szCs w:val="20"/>
              </w:rPr>
              <w:t>计法律制度</w:t>
            </w:r>
          </w:p>
        </w:tc>
        <w:tc>
          <w:tcPr>
            <w:tcW w:w="6802" w:type="dxa"/>
            <w:tcBorders>
              <w:top w:val="single" w:color="000000" w:sz="2" w:space="0"/>
              <w:bottom w:val="single" w:color="000000" w:sz="2" w:space="0"/>
            </w:tcBorders>
            <w:vAlign w:val="top"/>
          </w:tcPr>
          <w:p w14:paraId="1D50CA6D">
            <w:pPr>
              <w:spacing w:before="127" w:line="312" w:lineRule="exact"/>
              <w:ind w:left="22"/>
              <w:rPr>
                <w:rFonts w:ascii="仿宋" w:hAnsi="仿宋" w:eastAsia="仿宋" w:cs="仿宋"/>
                <w:sz w:val="20"/>
                <w:szCs w:val="20"/>
              </w:rPr>
            </w:pPr>
            <w:r>
              <w:rPr>
                <w:rFonts w:ascii="仿宋" w:hAnsi="仿宋" w:eastAsia="仿宋" w:cs="仿宋"/>
                <w:spacing w:val="14"/>
                <w:position w:val="7"/>
                <w:sz w:val="20"/>
                <w:szCs w:val="20"/>
              </w:rPr>
              <w:t>1.</w:t>
            </w:r>
            <w:r>
              <w:rPr>
                <w:rFonts w:ascii="仿宋" w:hAnsi="仿宋" w:eastAsia="仿宋" w:cs="仿宋"/>
                <w:spacing w:val="9"/>
                <w:position w:val="7"/>
                <w:sz w:val="20"/>
                <w:szCs w:val="20"/>
              </w:rPr>
              <w:t>熟</w:t>
            </w:r>
            <w:r>
              <w:rPr>
                <w:rFonts w:ascii="仿宋" w:hAnsi="仿宋" w:eastAsia="仿宋" w:cs="仿宋"/>
                <w:spacing w:val="7"/>
                <w:position w:val="7"/>
                <w:sz w:val="20"/>
                <w:szCs w:val="20"/>
              </w:rPr>
              <w:t>悉会计机构的设置、会计工作岗位设置；</w:t>
            </w:r>
          </w:p>
          <w:p w14:paraId="28D50B59">
            <w:pPr>
              <w:spacing w:line="271" w:lineRule="exact"/>
              <w:ind w:left="9"/>
              <w:rPr>
                <w:rFonts w:ascii="仿宋" w:hAnsi="仿宋" w:eastAsia="仿宋" w:cs="仿宋"/>
                <w:sz w:val="20"/>
                <w:szCs w:val="20"/>
              </w:rPr>
            </w:pPr>
            <w:r>
              <w:rPr>
                <w:rFonts w:ascii="仿宋" w:hAnsi="仿宋" w:eastAsia="仿宋" w:cs="仿宋"/>
                <w:spacing w:val="12"/>
                <w:position w:val="1"/>
                <w:sz w:val="20"/>
                <w:szCs w:val="20"/>
              </w:rPr>
              <w:t>2</w:t>
            </w:r>
            <w:r>
              <w:rPr>
                <w:rFonts w:ascii="仿宋" w:hAnsi="仿宋" w:eastAsia="仿宋" w:cs="仿宋"/>
                <w:spacing w:val="7"/>
                <w:position w:val="1"/>
                <w:sz w:val="20"/>
                <w:szCs w:val="20"/>
              </w:rPr>
              <w:t>.掌握会计档案管理制度；</w:t>
            </w:r>
          </w:p>
          <w:p w14:paraId="011D9783">
            <w:pPr>
              <w:spacing w:before="39" w:line="302" w:lineRule="auto"/>
              <w:ind w:left="6" w:right="522" w:firstLine="5"/>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7"/>
                <w:sz w:val="20"/>
                <w:szCs w:val="20"/>
              </w:rPr>
              <w:t>.掌握会计人员工作交接；</w:t>
            </w:r>
            <w:r>
              <w:rPr>
                <w:rFonts w:ascii="仿宋" w:hAnsi="仿宋" w:eastAsia="仿宋" w:cs="仿宋"/>
                <w:sz w:val="20"/>
                <w:szCs w:val="20"/>
              </w:rPr>
              <w:t xml:space="preserve">                                      </w:t>
            </w:r>
            <w:r>
              <w:rPr>
                <w:rFonts w:ascii="仿宋" w:hAnsi="仿宋" w:eastAsia="仿宋" w:cs="仿宋"/>
                <w:spacing w:val="16"/>
                <w:sz w:val="20"/>
                <w:szCs w:val="20"/>
              </w:rPr>
              <w:t>4</w:t>
            </w:r>
            <w:r>
              <w:rPr>
                <w:rFonts w:ascii="仿宋" w:hAnsi="仿宋" w:eastAsia="仿宋" w:cs="仿宋"/>
                <w:spacing w:val="10"/>
                <w:sz w:val="20"/>
                <w:szCs w:val="20"/>
              </w:rPr>
              <w:t>.</w:t>
            </w:r>
            <w:r>
              <w:rPr>
                <w:rFonts w:ascii="仿宋" w:hAnsi="仿宋" w:eastAsia="仿宋" w:cs="仿宋"/>
                <w:spacing w:val="8"/>
                <w:sz w:val="20"/>
                <w:szCs w:val="20"/>
              </w:rPr>
              <w:t>掌握会计职业道德的功能与作用、会计职业道德规范的主要内容。</w:t>
            </w:r>
          </w:p>
        </w:tc>
      </w:tr>
    </w:tbl>
    <w:p w14:paraId="5AEDE5A4">
      <w:pPr>
        <w:spacing w:line="300" w:lineRule="auto"/>
        <w:rPr>
          <w:rFonts w:ascii="Arial"/>
          <w:sz w:val="21"/>
        </w:rPr>
      </w:pPr>
    </w:p>
    <w:p w14:paraId="661A6A33">
      <w:pPr>
        <w:spacing w:line="301" w:lineRule="auto"/>
        <w:rPr>
          <w:rFonts w:ascii="Arial"/>
          <w:sz w:val="21"/>
        </w:rPr>
      </w:pPr>
    </w:p>
    <w:p w14:paraId="1B40396D">
      <w:pPr>
        <w:spacing w:before="101" w:line="225" w:lineRule="auto"/>
        <w:ind w:left="1789"/>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电</w:t>
      </w:r>
      <w:r>
        <w:rPr>
          <w:rFonts w:ascii="宋体" w:hAnsi="宋体" w:eastAsia="宋体" w:cs="宋体"/>
          <w:spacing w:val="8"/>
          <w:sz w:val="31"/>
          <w:szCs w:val="31"/>
          <w14:textOutline w14:w="5793" w14:cap="sq" w14:cmpd="sng">
            <w14:solidFill>
              <w14:srgbClr w14:val="000000"/>
            </w14:solidFill>
            <w14:prstDash w14:val="solid"/>
            <w14:bevel/>
          </w14:textOutline>
        </w:rPr>
        <w:t>子信息工程技术专业综合课考试大纲</w:t>
      </w:r>
    </w:p>
    <w:p w14:paraId="539FBF6B">
      <w:pPr>
        <w:spacing w:line="330" w:lineRule="auto"/>
        <w:rPr>
          <w:rFonts w:ascii="Arial"/>
          <w:sz w:val="21"/>
        </w:rPr>
      </w:pPr>
    </w:p>
    <w:p w14:paraId="517E382C">
      <w:pPr>
        <w:spacing w:before="75" w:line="228" w:lineRule="auto"/>
        <w:ind w:left="47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考试对象】</w:t>
      </w:r>
    </w:p>
    <w:p w14:paraId="64FFEDBF">
      <w:pPr>
        <w:spacing w:before="232" w:line="279" w:lineRule="auto"/>
        <w:ind w:left="473" w:right="2838" w:firstLine="9"/>
        <w:rPr>
          <w:rFonts w:ascii="宋体" w:hAnsi="宋体" w:eastAsia="宋体" w:cs="宋体"/>
          <w:sz w:val="23"/>
          <w:szCs w:val="23"/>
        </w:rPr>
      </w:pPr>
      <w:r>
        <w:rPr>
          <w:rFonts w:hint="eastAsia" w:ascii="微软雅黑" w:hAnsi="微软雅黑" w:eastAsia="微软雅黑" w:cs="微软雅黑"/>
          <w:spacing w:val="12"/>
          <w:sz w:val="23"/>
          <w:szCs w:val="23"/>
          <w:lang w:eastAsia="zh-CN"/>
        </w:rPr>
        <w:t>2022 级</w:t>
      </w:r>
      <w:r>
        <w:rPr>
          <w:rFonts w:ascii="宋体" w:hAnsi="宋体" w:eastAsia="宋体" w:cs="宋体"/>
          <w:spacing w:val="6"/>
          <w:sz w:val="23"/>
          <w:szCs w:val="23"/>
        </w:rPr>
        <w:t>电子信息工程技术专业初中起点五年制学生</w:t>
      </w:r>
      <w:r>
        <w:rPr>
          <w:rFonts w:hint="eastAsia" w:ascii="宋体" w:hAnsi="宋体" w:eastAsia="宋体" w:cs="宋体"/>
          <w:spacing w:val="6"/>
          <w:sz w:val="23"/>
          <w:szCs w:val="23"/>
          <w:lang w:eastAsia="zh-CN"/>
        </w:rPr>
        <w:t>。</w:t>
      </w:r>
      <w:r>
        <w:rPr>
          <w:rFonts w:ascii="宋体" w:hAnsi="宋体" w:eastAsia="宋体" w:cs="宋体"/>
          <w:spacing w:val="9"/>
          <w:sz w:val="23"/>
          <w:szCs w:val="23"/>
        </w:rPr>
        <w:t>【</w:t>
      </w:r>
      <w:r>
        <w:rPr>
          <w:rFonts w:ascii="宋体" w:hAnsi="宋体" w:eastAsia="宋体" w:cs="宋体"/>
          <w:spacing w:val="8"/>
          <w:sz w:val="23"/>
          <w:szCs w:val="23"/>
        </w:rPr>
        <w:t>考试形式】</w:t>
      </w:r>
    </w:p>
    <w:p w14:paraId="62A418DC">
      <w:pPr>
        <w:spacing w:before="237" w:line="410" w:lineRule="auto"/>
        <w:ind w:right="61" w:firstLine="480"/>
        <w:rPr>
          <w:rFonts w:ascii="宋体" w:hAnsi="宋体" w:eastAsia="宋体" w:cs="宋体"/>
          <w:sz w:val="23"/>
          <w:szCs w:val="23"/>
        </w:rPr>
      </w:pPr>
      <w:r>
        <w:rPr>
          <w:rFonts w:ascii="宋体" w:hAnsi="宋体" w:eastAsia="宋体" w:cs="宋体"/>
          <w:spacing w:val="6"/>
          <w:sz w:val="23"/>
          <w:szCs w:val="23"/>
        </w:rPr>
        <w:t>根据专业中职培养目标及所学课程内容，采取笔试闭卷的形式，</w:t>
      </w:r>
      <w:r>
        <w:rPr>
          <w:rFonts w:ascii="宋体" w:hAnsi="宋体" w:eastAsia="宋体" w:cs="宋体"/>
          <w:spacing w:val="3"/>
          <w:sz w:val="23"/>
          <w:szCs w:val="23"/>
        </w:rPr>
        <w:t>考</w:t>
      </w:r>
      <w:r>
        <w:rPr>
          <w:rFonts w:ascii="宋体" w:hAnsi="宋体" w:eastAsia="宋体" w:cs="宋体"/>
          <w:spacing w:val="-8"/>
          <w:sz w:val="23"/>
          <w:szCs w:val="23"/>
        </w:rPr>
        <w:t>试时</w:t>
      </w:r>
      <w:r>
        <w:rPr>
          <w:rFonts w:ascii="宋体" w:hAnsi="宋体" w:eastAsia="宋体" w:cs="宋体"/>
          <w:spacing w:val="-7"/>
          <w:sz w:val="23"/>
          <w:szCs w:val="23"/>
        </w:rPr>
        <w:t>间</w:t>
      </w:r>
      <w:r>
        <w:rPr>
          <w:rFonts w:ascii="宋体" w:hAnsi="宋体" w:eastAsia="宋体" w:cs="宋体"/>
          <w:spacing w:val="-4"/>
          <w:sz w:val="23"/>
          <w:szCs w:val="23"/>
        </w:rPr>
        <w:t>为 90 分钟，满分为 300 分。</w:t>
      </w:r>
    </w:p>
    <w:p w14:paraId="14FFD654">
      <w:pPr>
        <w:spacing w:line="228" w:lineRule="auto"/>
        <w:ind w:left="473"/>
        <w:rPr>
          <w:rFonts w:ascii="宋体" w:hAnsi="宋体" w:eastAsia="宋体" w:cs="宋体"/>
          <w:sz w:val="23"/>
          <w:szCs w:val="23"/>
        </w:rPr>
      </w:pPr>
      <w:r>
        <w:rPr>
          <w:rFonts w:ascii="宋体" w:hAnsi="宋体" w:eastAsia="宋体" w:cs="宋体"/>
          <w:spacing w:val="9"/>
          <w:sz w:val="23"/>
          <w:szCs w:val="23"/>
        </w:rPr>
        <w:t>【考试题型及占比</w:t>
      </w:r>
      <w:r>
        <w:rPr>
          <w:rFonts w:ascii="宋体" w:hAnsi="宋体" w:eastAsia="宋体" w:cs="宋体"/>
          <w:spacing w:val="7"/>
          <w:sz w:val="23"/>
          <w:szCs w:val="23"/>
        </w:rPr>
        <w:t>】</w:t>
      </w:r>
    </w:p>
    <w:p w14:paraId="6D19B938">
      <w:pPr>
        <w:spacing w:before="217" w:line="229" w:lineRule="auto"/>
        <w:ind w:left="498"/>
        <w:rPr>
          <w:rFonts w:ascii="宋体" w:hAnsi="宋体" w:eastAsia="宋体" w:cs="宋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试卷包括主观题和客观题，难易程度适中；</w:t>
      </w:r>
    </w:p>
    <w:p w14:paraId="677F647E">
      <w:pPr>
        <w:spacing w:before="215" w:line="314" w:lineRule="auto"/>
        <w:ind w:left="473" w:right="2523" w:firstLine="1"/>
        <w:rPr>
          <w:rFonts w:ascii="宋体" w:hAnsi="宋体" w:eastAsia="宋体" w:cs="宋体"/>
          <w:sz w:val="23"/>
          <w:szCs w:val="23"/>
        </w:rPr>
      </w:pPr>
      <w:r>
        <w:rPr>
          <w:rFonts w:ascii="Times New Roman" w:hAnsi="Times New Roman" w:eastAsia="Times New Roman" w:cs="Times New Roman"/>
          <w:spacing w:val="1"/>
          <w:sz w:val="23"/>
          <w:szCs w:val="23"/>
        </w:rPr>
        <w:t xml:space="preserve">2.  </w:t>
      </w:r>
      <w:r>
        <w:rPr>
          <w:rFonts w:ascii="宋体" w:hAnsi="宋体" w:eastAsia="宋体" w:cs="宋体"/>
          <w:spacing w:val="1"/>
          <w:sz w:val="23"/>
          <w:szCs w:val="23"/>
        </w:rPr>
        <w:t>知识层次比</w:t>
      </w:r>
      <w:r>
        <w:rPr>
          <w:rFonts w:ascii="宋体" w:hAnsi="宋体" w:eastAsia="宋体" w:cs="宋体"/>
          <w:sz w:val="23"/>
          <w:szCs w:val="23"/>
        </w:rPr>
        <w:t xml:space="preserve">例：掌握占 70%，熟悉占 25%，了解占 5%。 </w:t>
      </w:r>
    </w:p>
    <w:p w14:paraId="5856F8C1">
      <w:pPr>
        <w:spacing w:before="215" w:line="314" w:lineRule="auto"/>
        <w:ind w:left="473" w:right="2523" w:firstLine="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9"/>
          <w:sz w:val="23"/>
          <w:szCs w:val="23"/>
          <w14:textOutline w14:w="4358" w14:cap="sq" w14:cmpd="sng">
            <w14:solidFill>
              <w14:srgbClr w14:val="000000"/>
            </w14:solidFill>
            <w14:prstDash w14:val="solid"/>
            <w14:bevel/>
          </w14:textOutline>
        </w:rPr>
        <w:t>考试内容及要求</w:t>
      </w:r>
      <w:r>
        <w:rPr>
          <w:rFonts w:ascii="宋体" w:hAnsi="宋体" w:eastAsia="宋体" w:cs="宋体"/>
          <w:spacing w:val="9"/>
          <w:sz w:val="23"/>
          <w:szCs w:val="23"/>
        </w:rPr>
        <w:t>】</w:t>
      </w:r>
    </w:p>
    <w:p w14:paraId="46297AB9">
      <w:pPr>
        <w:spacing w:line="22" w:lineRule="exact"/>
      </w:pPr>
    </w:p>
    <w:tbl>
      <w:tblPr>
        <w:tblStyle w:val="5"/>
        <w:tblW w:w="8837" w:type="dxa"/>
        <w:tblInd w:w="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8"/>
        <w:gridCol w:w="6519"/>
      </w:tblGrid>
      <w:tr w14:paraId="6273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2318" w:type="dxa"/>
            <w:tcBorders>
              <w:top w:val="single" w:color="000000" w:sz="2" w:space="0"/>
              <w:bottom w:val="single" w:color="000000" w:sz="2" w:space="0"/>
            </w:tcBorders>
            <w:vAlign w:val="top"/>
          </w:tcPr>
          <w:p w14:paraId="41240393">
            <w:pPr>
              <w:spacing w:before="199" w:line="230" w:lineRule="auto"/>
              <w:ind w:left="98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章</w:t>
            </w:r>
            <w:r>
              <w:rPr>
                <w:rFonts w:ascii="仿宋" w:hAnsi="仿宋" w:eastAsia="仿宋" w:cs="仿宋"/>
                <w:sz w:val="23"/>
                <w:szCs w:val="23"/>
                <w14:textOutline w14:w="4358" w14:cap="sq" w14:cmpd="sng">
                  <w14:solidFill>
                    <w14:srgbClr w14:val="000000"/>
                  </w14:solidFill>
                  <w14:prstDash w14:val="solid"/>
                  <w14:bevel/>
                </w14:textOutline>
              </w:rPr>
              <w:t>节</w:t>
            </w:r>
          </w:p>
        </w:tc>
        <w:tc>
          <w:tcPr>
            <w:tcW w:w="6519" w:type="dxa"/>
            <w:tcBorders>
              <w:top w:val="single" w:color="000000" w:sz="2" w:space="0"/>
              <w:bottom w:val="single" w:color="000000" w:sz="2" w:space="0"/>
            </w:tcBorders>
            <w:vAlign w:val="top"/>
          </w:tcPr>
          <w:p w14:paraId="1EF250D4">
            <w:pPr>
              <w:spacing w:before="199" w:line="231" w:lineRule="auto"/>
              <w:ind w:left="215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考</w:t>
            </w:r>
            <w:r>
              <w:rPr>
                <w:rFonts w:ascii="仿宋" w:hAnsi="仿宋" w:eastAsia="仿宋" w:cs="仿宋"/>
                <w:spacing w:val="-3"/>
                <w:sz w:val="23"/>
                <w:szCs w:val="23"/>
                <w14:textOutline w14:w="4358" w14:cap="sq" w14:cmpd="sng">
                  <w14:solidFill>
                    <w14:srgbClr w14:val="000000"/>
                  </w14:solidFill>
                  <w14:prstDash w14:val="solid"/>
                  <w14:bevel/>
                </w14:textOutline>
              </w:rPr>
              <w:t>点内容及要求</w:t>
            </w:r>
          </w:p>
        </w:tc>
      </w:tr>
      <w:tr w14:paraId="5196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2318" w:type="dxa"/>
            <w:tcBorders>
              <w:top w:val="single" w:color="000000" w:sz="2" w:space="0"/>
              <w:bottom w:val="single" w:color="000000" w:sz="2" w:space="0"/>
            </w:tcBorders>
            <w:vAlign w:val="top"/>
          </w:tcPr>
          <w:p w14:paraId="30C20944">
            <w:pPr>
              <w:spacing w:before="80" w:line="232" w:lineRule="auto"/>
              <w:ind w:left="40"/>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路基础知识</w:t>
            </w:r>
          </w:p>
        </w:tc>
        <w:tc>
          <w:tcPr>
            <w:tcW w:w="6519" w:type="dxa"/>
            <w:tcBorders>
              <w:top w:val="single" w:color="000000" w:sz="2" w:space="0"/>
              <w:bottom w:val="single" w:color="000000" w:sz="2" w:space="0"/>
            </w:tcBorders>
            <w:vAlign w:val="top"/>
          </w:tcPr>
          <w:p w14:paraId="6D7560BB">
            <w:pPr>
              <w:spacing w:before="82" w:line="263" w:lineRule="auto"/>
              <w:ind w:left="15" w:right="2" w:firstLine="4"/>
              <w:rPr>
                <w:rFonts w:ascii="仿宋" w:hAnsi="仿宋" w:eastAsia="仿宋" w:cs="仿宋"/>
                <w:sz w:val="20"/>
                <w:szCs w:val="20"/>
              </w:rPr>
            </w:pPr>
            <w:r>
              <w:rPr>
                <w:rFonts w:ascii="仿宋" w:hAnsi="仿宋" w:eastAsia="仿宋" w:cs="仿宋"/>
                <w:spacing w:val="16"/>
                <w:sz w:val="20"/>
                <w:szCs w:val="20"/>
              </w:rPr>
              <w:t>1</w:t>
            </w:r>
            <w:r>
              <w:rPr>
                <w:rFonts w:ascii="仿宋" w:hAnsi="仿宋" w:eastAsia="仿宋" w:cs="仿宋"/>
                <w:spacing w:val="9"/>
                <w:sz w:val="20"/>
                <w:szCs w:val="20"/>
              </w:rPr>
              <w:t>.</w:t>
            </w:r>
            <w:r>
              <w:rPr>
                <w:rFonts w:ascii="仿宋" w:hAnsi="仿宋" w:eastAsia="仿宋" w:cs="仿宋"/>
                <w:spacing w:val="8"/>
                <w:sz w:val="20"/>
                <w:szCs w:val="20"/>
              </w:rPr>
              <w:t>电路基本物理量；2.电阻的串并联；3.基尔霍夫定理、叠加定理、戴</w:t>
            </w:r>
            <w:r>
              <w:rPr>
                <w:rFonts w:ascii="仿宋" w:hAnsi="仿宋" w:eastAsia="仿宋" w:cs="仿宋"/>
                <w:sz w:val="20"/>
                <w:szCs w:val="20"/>
              </w:rPr>
              <w:t xml:space="preserve"> </w:t>
            </w:r>
            <w:r>
              <w:rPr>
                <w:rFonts w:ascii="仿宋" w:hAnsi="仿宋" w:eastAsia="仿宋" w:cs="仿宋"/>
                <w:spacing w:val="4"/>
                <w:sz w:val="20"/>
                <w:szCs w:val="20"/>
              </w:rPr>
              <w:t>维南定理</w:t>
            </w:r>
            <w:r>
              <w:rPr>
                <w:rFonts w:ascii="仿宋" w:hAnsi="仿宋" w:eastAsia="仿宋" w:cs="仿宋"/>
                <w:spacing w:val="3"/>
                <w:sz w:val="20"/>
                <w:szCs w:val="20"/>
              </w:rPr>
              <w:t>。</w:t>
            </w:r>
          </w:p>
        </w:tc>
      </w:tr>
      <w:tr w14:paraId="2886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 w:hRule="atLeast"/>
        </w:trPr>
        <w:tc>
          <w:tcPr>
            <w:tcW w:w="2318" w:type="dxa"/>
            <w:tcBorders>
              <w:top w:val="single" w:color="000000" w:sz="2" w:space="0"/>
              <w:bottom w:val="single" w:color="000000" w:sz="2" w:space="0"/>
            </w:tcBorders>
            <w:vAlign w:val="top"/>
          </w:tcPr>
          <w:p w14:paraId="1CF24558">
            <w:pPr>
              <w:spacing w:before="82" w:line="231" w:lineRule="auto"/>
              <w:ind w:left="17"/>
              <w:rPr>
                <w:rFonts w:ascii="仿宋" w:hAnsi="仿宋" w:eastAsia="仿宋" w:cs="仿宋"/>
                <w:sz w:val="20"/>
                <w:szCs w:val="20"/>
              </w:rPr>
            </w:pPr>
            <w:r>
              <w:rPr>
                <w:rFonts w:ascii="仿宋" w:hAnsi="仿宋" w:eastAsia="仿宋" w:cs="仿宋"/>
                <w:spacing w:val="12"/>
                <w:sz w:val="20"/>
                <w:szCs w:val="20"/>
              </w:rPr>
              <w:t>模</w:t>
            </w:r>
            <w:r>
              <w:rPr>
                <w:rFonts w:ascii="仿宋" w:hAnsi="仿宋" w:eastAsia="仿宋" w:cs="仿宋"/>
                <w:spacing w:val="8"/>
                <w:sz w:val="20"/>
                <w:szCs w:val="20"/>
              </w:rPr>
              <w:t>拟电子技术基础知识</w:t>
            </w:r>
          </w:p>
        </w:tc>
        <w:tc>
          <w:tcPr>
            <w:tcW w:w="6519" w:type="dxa"/>
            <w:tcBorders>
              <w:top w:val="single" w:color="000000" w:sz="2" w:space="0"/>
              <w:bottom w:val="single" w:color="000000" w:sz="2" w:space="0"/>
            </w:tcBorders>
            <w:vAlign w:val="top"/>
          </w:tcPr>
          <w:p w14:paraId="1C4C7A18">
            <w:pPr>
              <w:spacing w:before="82" w:line="279" w:lineRule="auto"/>
              <w:ind w:left="10" w:right="4" w:firstLine="9"/>
              <w:rPr>
                <w:rFonts w:ascii="仿宋" w:hAnsi="仿宋" w:eastAsia="仿宋" w:cs="仿宋"/>
                <w:sz w:val="20"/>
                <w:szCs w:val="20"/>
              </w:rPr>
            </w:pPr>
            <w:r>
              <w:rPr>
                <w:rFonts w:ascii="仿宋" w:hAnsi="仿宋" w:eastAsia="仿宋" w:cs="仿宋"/>
                <w:spacing w:val="15"/>
                <w:sz w:val="20"/>
                <w:szCs w:val="20"/>
              </w:rPr>
              <w:t>1</w:t>
            </w:r>
            <w:r>
              <w:rPr>
                <w:rFonts w:ascii="仿宋" w:hAnsi="仿宋" w:eastAsia="仿宋" w:cs="仿宋"/>
                <w:spacing w:val="8"/>
                <w:sz w:val="20"/>
                <w:szCs w:val="20"/>
              </w:rPr>
              <w:t>.二极管的结构与特性；2.二极管的简单应用电路分析计算；3.三极管</w:t>
            </w:r>
            <w:r>
              <w:rPr>
                <w:rFonts w:ascii="仿宋" w:hAnsi="仿宋" w:eastAsia="仿宋" w:cs="仿宋"/>
                <w:sz w:val="20"/>
                <w:szCs w:val="20"/>
              </w:rPr>
              <w:t xml:space="preserve"> </w:t>
            </w:r>
            <w:r>
              <w:rPr>
                <w:rFonts w:ascii="仿宋" w:hAnsi="仿宋" w:eastAsia="仿宋" w:cs="仿宋"/>
                <w:spacing w:val="16"/>
                <w:sz w:val="20"/>
                <w:szCs w:val="20"/>
              </w:rPr>
              <w:t>的结</w:t>
            </w:r>
            <w:r>
              <w:rPr>
                <w:rFonts w:ascii="仿宋" w:hAnsi="仿宋" w:eastAsia="仿宋" w:cs="仿宋"/>
                <w:spacing w:val="8"/>
                <w:sz w:val="20"/>
                <w:szCs w:val="20"/>
              </w:rPr>
              <w:t>构与特性；4.三极管状态判断；5.放大电路的基本性能；6.基本共</w:t>
            </w:r>
            <w:r>
              <w:rPr>
                <w:rFonts w:ascii="仿宋" w:hAnsi="仿宋" w:eastAsia="仿宋" w:cs="仿宋"/>
                <w:sz w:val="20"/>
                <w:szCs w:val="20"/>
              </w:rPr>
              <w:t xml:space="preserve"> </w:t>
            </w:r>
            <w:r>
              <w:rPr>
                <w:rFonts w:ascii="仿宋" w:hAnsi="仿宋" w:eastAsia="仿宋" w:cs="仿宋"/>
                <w:spacing w:val="16"/>
                <w:sz w:val="20"/>
                <w:szCs w:val="20"/>
              </w:rPr>
              <w:t>射放大</w:t>
            </w:r>
            <w:r>
              <w:rPr>
                <w:rFonts w:ascii="仿宋" w:hAnsi="仿宋" w:eastAsia="仿宋" w:cs="仿宋"/>
                <w:spacing w:val="8"/>
                <w:sz w:val="20"/>
                <w:szCs w:val="20"/>
              </w:rPr>
              <w:t>电路理论估算；7.集成运放的组成与特性；8.比例运算电路的功</w:t>
            </w:r>
            <w:r>
              <w:rPr>
                <w:rFonts w:ascii="仿宋" w:hAnsi="仿宋" w:eastAsia="仿宋" w:cs="仿宋"/>
                <w:sz w:val="20"/>
                <w:szCs w:val="20"/>
              </w:rPr>
              <w:t xml:space="preserve"> </w:t>
            </w:r>
            <w:r>
              <w:rPr>
                <w:rFonts w:ascii="仿宋" w:hAnsi="仿宋" w:eastAsia="仿宋" w:cs="仿宋"/>
                <w:spacing w:val="4"/>
                <w:sz w:val="20"/>
                <w:szCs w:val="20"/>
              </w:rPr>
              <w:t>能计算</w:t>
            </w:r>
            <w:r>
              <w:rPr>
                <w:rFonts w:ascii="仿宋" w:hAnsi="仿宋" w:eastAsia="仿宋" w:cs="仿宋"/>
                <w:spacing w:val="3"/>
                <w:sz w:val="20"/>
                <w:szCs w:val="20"/>
              </w:rPr>
              <w:t>。</w:t>
            </w:r>
          </w:p>
        </w:tc>
      </w:tr>
      <w:tr w14:paraId="1F01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2318" w:type="dxa"/>
            <w:tcBorders>
              <w:top w:val="single" w:color="000000" w:sz="2" w:space="0"/>
              <w:bottom w:val="single" w:color="000000" w:sz="2" w:space="0"/>
            </w:tcBorders>
            <w:vAlign w:val="top"/>
          </w:tcPr>
          <w:p w14:paraId="70C6A354">
            <w:pPr>
              <w:spacing w:before="83" w:line="231" w:lineRule="auto"/>
              <w:ind w:left="17"/>
              <w:rPr>
                <w:rFonts w:ascii="仿宋" w:hAnsi="仿宋" w:eastAsia="仿宋" w:cs="仿宋"/>
                <w:sz w:val="20"/>
                <w:szCs w:val="20"/>
              </w:rPr>
            </w:pPr>
            <w:r>
              <w:rPr>
                <w:rFonts w:ascii="仿宋" w:hAnsi="仿宋" w:eastAsia="仿宋" w:cs="仿宋"/>
                <w:spacing w:val="12"/>
                <w:sz w:val="20"/>
                <w:szCs w:val="20"/>
              </w:rPr>
              <w:t>数</w:t>
            </w:r>
            <w:r>
              <w:rPr>
                <w:rFonts w:ascii="仿宋" w:hAnsi="仿宋" w:eastAsia="仿宋" w:cs="仿宋"/>
                <w:spacing w:val="8"/>
                <w:sz w:val="20"/>
                <w:szCs w:val="20"/>
              </w:rPr>
              <w:t>字电子技术基础知识</w:t>
            </w:r>
          </w:p>
        </w:tc>
        <w:tc>
          <w:tcPr>
            <w:tcW w:w="6519" w:type="dxa"/>
            <w:tcBorders>
              <w:top w:val="single" w:color="000000" w:sz="2" w:space="0"/>
              <w:bottom w:val="single" w:color="000000" w:sz="2" w:space="0"/>
            </w:tcBorders>
            <w:vAlign w:val="top"/>
          </w:tcPr>
          <w:p w14:paraId="21D73EE3">
            <w:pPr>
              <w:spacing w:before="85" w:line="267" w:lineRule="auto"/>
              <w:ind w:left="12" w:right="3" w:firstLine="8"/>
              <w:rPr>
                <w:rFonts w:ascii="仿宋" w:hAnsi="仿宋" w:eastAsia="仿宋" w:cs="仿宋"/>
                <w:sz w:val="20"/>
                <w:szCs w:val="20"/>
              </w:rPr>
            </w:pPr>
            <w:r>
              <w:rPr>
                <w:rFonts w:ascii="仿宋" w:hAnsi="仿宋" w:eastAsia="仿宋" w:cs="仿宋"/>
                <w:spacing w:val="8"/>
                <w:sz w:val="20"/>
                <w:szCs w:val="20"/>
              </w:rPr>
              <w:t>1.数字信号与数字电路；2.数制与码制；3.基本逻辑关系；4.逻辑函</w:t>
            </w:r>
            <w:r>
              <w:rPr>
                <w:rFonts w:ascii="仿宋" w:hAnsi="仿宋" w:eastAsia="仿宋" w:cs="仿宋"/>
                <w:spacing w:val="4"/>
                <w:sz w:val="20"/>
                <w:szCs w:val="20"/>
              </w:rPr>
              <w:t>数</w:t>
            </w:r>
            <w:r>
              <w:rPr>
                <w:rFonts w:ascii="仿宋" w:hAnsi="仿宋" w:eastAsia="仿宋" w:cs="仿宋"/>
                <w:sz w:val="20"/>
                <w:szCs w:val="20"/>
              </w:rPr>
              <w:t xml:space="preserve"> </w:t>
            </w:r>
            <w:r>
              <w:rPr>
                <w:rFonts w:ascii="仿宋" w:hAnsi="仿宋" w:eastAsia="仿宋" w:cs="仿宋"/>
                <w:spacing w:val="16"/>
                <w:sz w:val="20"/>
                <w:szCs w:val="20"/>
              </w:rPr>
              <w:t>的表</w:t>
            </w:r>
            <w:r>
              <w:rPr>
                <w:rFonts w:ascii="仿宋" w:hAnsi="仿宋" w:eastAsia="仿宋" w:cs="仿宋"/>
                <w:spacing w:val="8"/>
                <w:sz w:val="20"/>
                <w:szCs w:val="20"/>
              </w:rPr>
              <w:t>示方法；5.逻辑代数的公理、公式、规则；6.逻辑函数的化简；7.</w:t>
            </w:r>
            <w:r>
              <w:rPr>
                <w:rFonts w:ascii="仿宋" w:hAnsi="仿宋" w:eastAsia="仿宋" w:cs="仿宋"/>
                <w:sz w:val="20"/>
                <w:szCs w:val="20"/>
              </w:rPr>
              <w:t xml:space="preserve"> </w:t>
            </w:r>
            <w:r>
              <w:rPr>
                <w:rFonts w:ascii="仿宋" w:hAnsi="仿宋" w:eastAsia="仿宋" w:cs="仿宋"/>
                <w:spacing w:val="11"/>
                <w:sz w:val="20"/>
                <w:szCs w:val="20"/>
              </w:rPr>
              <w:t>组</w:t>
            </w:r>
            <w:r>
              <w:rPr>
                <w:rFonts w:ascii="仿宋" w:hAnsi="仿宋" w:eastAsia="仿宋" w:cs="仿宋"/>
                <w:spacing w:val="8"/>
                <w:sz w:val="20"/>
                <w:szCs w:val="20"/>
              </w:rPr>
              <w:t>合逻辑电路分析；8 组合逻辑电路设计。</w:t>
            </w:r>
          </w:p>
        </w:tc>
      </w:tr>
      <w:tr w14:paraId="13B7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 w:hRule="atLeast"/>
        </w:trPr>
        <w:tc>
          <w:tcPr>
            <w:tcW w:w="2318" w:type="dxa"/>
            <w:tcBorders>
              <w:top w:val="single" w:color="000000" w:sz="2" w:space="0"/>
              <w:bottom w:val="single" w:color="000000" w:sz="2" w:space="0"/>
            </w:tcBorders>
            <w:vAlign w:val="top"/>
          </w:tcPr>
          <w:p w14:paraId="405B17C6">
            <w:pPr>
              <w:spacing w:line="258" w:lineRule="auto"/>
              <w:rPr>
                <w:rFonts w:ascii="Arial"/>
                <w:sz w:val="21"/>
              </w:rPr>
            </w:pPr>
          </w:p>
          <w:p w14:paraId="4B589074">
            <w:pPr>
              <w:spacing w:line="258" w:lineRule="auto"/>
              <w:rPr>
                <w:rFonts w:ascii="Arial"/>
                <w:sz w:val="21"/>
              </w:rPr>
            </w:pPr>
          </w:p>
          <w:p w14:paraId="37946F9E">
            <w:pPr>
              <w:spacing w:before="65" w:line="231" w:lineRule="auto"/>
              <w:ind w:left="24"/>
              <w:rPr>
                <w:rFonts w:ascii="仿宋" w:hAnsi="仿宋" w:eastAsia="仿宋" w:cs="仿宋"/>
                <w:sz w:val="20"/>
                <w:szCs w:val="20"/>
              </w:rPr>
            </w:pPr>
            <w:r>
              <w:rPr>
                <w:rFonts w:ascii="仿宋" w:hAnsi="仿宋" w:eastAsia="仿宋" w:cs="仿宋"/>
                <w:spacing w:val="14"/>
                <w:sz w:val="20"/>
                <w:szCs w:val="20"/>
              </w:rPr>
              <w:t>高</w:t>
            </w:r>
            <w:r>
              <w:rPr>
                <w:rFonts w:ascii="仿宋" w:hAnsi="仿宋" w:eastAsia="仿宋" w:cs="仿宋"/>
                <w:spacing w:val="7"/>
                <w:sz w:val="20"/>
                <w:szCs w:val="20"/>
              </w:rPr>
              <w:t>频电子技术基础知识</w:t>
            </w:r>
          </w:p>
        </w:tc>
        <w:tc>
          <w:tcPr>
            <w:tcW w:w="6519" w:type="dxa"/>
            <w:tcBorders>
              <w:top w:val="single" w:color="000000" w:sz="2" w:space="0"/>
              <w:bottom w:val="single" w:color="000000" w:sz="2" w:space="0"/>
            </w:tcBorders>
            <w:vAlign w:val="top"/>
          </w:tcPr>
          <w:p w14:paraId="1700A2A8">
            <w:pPr>
              <w:spacing w:before="107" w:line="279" w:lineRule="auto"/>
              <w:ind w:left="12" w:right="4" w:firstLine="8"/>
              <w:rPr>
                <w:rFonts w:ascii="仿宋" w:hAnsi="仿宋" w:eastAsia="仿宋" w:cs="仿宋"/>
                <w:sz w:val="20"/>
                <w:szCs w:val="20"/>
              </w:rPr>
            </w:pPr>
            <w:r>
              <w:rPr>
                <w:rFonts w:ascii="仿宋" w:hAnsi="仿宋" w:eastAsia="仿宋" w:cs="仿宋"/>
                <w:spacing w:val="15"/>
                <w:sz w:val="20"/>
                <w:szCs w:val="20"/>
              </w:rPr>
              <w:t>1</w:t>
            </w:r>
            <w:r>
              <w:rPr>
                <w:rFonts w:ascii="仿宋" w:hAnsi="仿宋" w:eastAsia="仿宋" w:cs="仿宋"/>
                <w:spacing w:val="8"/>
                <w:sz w:val="20"/>
                <w:szCs w:val="20"/>
              </w:rPr>
              <w:t>.通信系统基本组成；2.无线电波段的划分和无线电波的传播；3.无线</w:t>
            </w:r>
            <w:r>
              <w:rPr>
                <w:rFonts w:ascii="仿宋" w:hAnsi="仿宋" w:eastAsia="仿宋" w:cs="仿宋"/>
                <w:sz w:val="20"/>
                <w:szCs w:val="20"/>
              </w:rPr>
              <w:t xml:space="preserve"> </w:t>
            </w:r>
            <w:r>
              <w:rPr>
                <w:rFonts w:ascii="仿宋" w:hAnsi="仿宋" w:eastAsia="仿宋" w:cs="仿宋"/>
                <w:spacing w:val="16"/>
                <w:sz w:val="20"/>
                <w:szCs w:val="20"/>
              </w:rPr>
              <w:t>电</w:t>
            </w:r>
            <w:r>
              <w:rPr>
                <w:rFonts w:ascii="仿宋" w:hAnsi="仿宋" w:eastAsia="仿宋" w:cs="仿宋"/>
                <w:spacing w:val="15"/>
                <w:sz w:val="20"/>
                <w:szCs w:val="20"/>
              </w:rPr>
              <w:t>发</w:t>
            </w:r>
            <w:r>
              <w:rPr>
                <w:rFonts w:ascii="仿宋" w:hAnsi="仿宋" w:eastAsia="仿宋" w:cs="仿宋"/>
                <w:spacing w:val="8"/>
                <w:sz w:val="20"/>
                <w:szCs w:val="20"/>
              </w:rPr>
              <w:t>送与接受设备；4.并联谐振回路；5.小信号谐振放大器；6.单谐振</w:t>
            </w:r>
            <w:r>
              <w:rPr>
                <w:rFonts w:ascii="仿宋" w:hAnsi="仿宋" w:eastAsia="仿宋" w:cs="仿宋"/>
                <w:sz w:val="20"/>
                <w:szCs w:val="20"/>
              </w:rPr>
              <w:t xml:space="preserve"> </w:t>
            </w:r>
            <w:r>
              <w:rPr>
                <w:rFonts w:ascii="仿宋" w:hAnsi="仿宋" w:eastAsia="仿宋" w:cs="仿宋"/>
                <w:spacing w:val="16"/>
                <w:sz w:val="20"/>
                <w:szCs w:val="20"/>
              </w:rPr>
              <w:t>放大</w:t>
            </w:r>
            <w:r>
              <w:rPr>
                <w:rFonts w:ascii="仿宋" w:hAnsi="仿宋" w:eastAsia="仿宋" w:cs="仿宋"/>
                <w:spacing w:val="12"/>
                <w:sz w:val="20"/>
                <w:szCs w:val="20"/>
              </w:rPr>
              <w:t>器</w:t>
            </w:r>
            <w:r>
              <w:rPr>
                <w:rFonts w:ascii="仿宋" w:hAnsi="仿宋" w:eastAsia="仿宋" w:cs="仿宋"/>
                <w:spacing w:val="8"/>
                <w:sz w:val="20"/>
                <w:szCs w:val="20"/>
              </w:rPr>
              <w:t>；7.反馈振荡器的工作原理；8.</w:t>
            </w:r>
            <w:r>
              <w:rPr>
                <w:rFonts w:ascii="仿宋" w:hAnsi="仿宋" w:eastAsia="仿宋" w:cs="仿宋"/>
                <w:sz w:val="20"/>
                <w:szCs w:val="20"/>
              </w:rPr>
              <w:t>L</w:t>
            </w:r>
            <w:r>
              <w:rPr>
                <w:rFonts w:ascii="仿宋" w:hAnsi="仿宋" w:eastAsia="仿宋" w:cs="仿宋"/>
                <w:spacing w:val="8"/>
                <w:sz w:val="20"/>
                <w:szCs w:val="20"/>
              </w:rPr>
              <w:t xml:space="preserve"> </w:t>
            </w:r>
            <w:r>
              <w:rPr>
                <w:rFonts w:ascii="仿宋" w:hAnsi="仿宋" w:eastAsia="仿宋" w:cs="仿宋"/>
                <w:sz w:val="20"/>
                <w:szCs w:val="20"/>
              </w:rPr>
              <w:t>C</w:t>
            </w:r>
            <w:r>
              <w:rPr>
                <w:rFonts w:ascii="仿宋" w:hAnsi="仿宋" w:eastAsia="仿宋" w:cs="仿宋"/>
                <w:spacing w:val="8"/>
                <w:sz w:val="20"/>
                <w:szCs w:val="20"/>
              </w:rPr>
              <w:t xml:space="preserve"> 正弦波振荡器：三点式基本</w:t>
            </w:r>
            <w:r>
              <w:rPr>
                <w:rFonts w:ascii="仿宋" w:hAnsi="仿宋" w:eastAsia="仿宋" w:cs="仿宋"/>
                <w:sz w:val="20"/>
                <w:szCs w:val="20"/>
              </w:rPr>
              <w:t xml:space="preserve"> </w:t>
            </w:r>
            <w:r>
              <w:rPr>
                <w:rFonts w:ascii="仿宋" w:hAnsi="仿宋" w:eastAsia="仿宋" w:cs="仿宋"/>
                <w:spacing w:val="3"/>
                <w:sz w:val="20"/>
                <w:szCs w:val="20"/>
              </w:rPr>
              <w:t>原理、 电感电容三点式、改进型三点式</w:t>
            </w:r>
            <w:r>
              <w:rPr>
                <w:rFonts w:ascii="仿宋" w:hAnsi="仿宋" w:eastAsia="仿宋" w:cs="仿宋"/>
                <w:sz w:val="20"/>
                <w:szCs w:val="20"/>
              </w:rPr>
              <w:t>。</w:t>
            </w:r>
          </w:p>
        </w:tc>
      </w:tr>
    </w:tbl>
    <w:p w14:paraId="3FE04E8E">
      <w:pPr>
        <w:spacing w:line="337" w:lineRule="auto"/>
        <w:rPr>
          <w:rFonts w:ascii="Arial"/>
          <w:sz w:val="21"/>
        </w:rPr>
      </w:pPr>
    </w:p>
    <w:p w14:paraId="7DEBA579">
      <w:pPr>
        <w:spacing w:before="101" w:line="225" w:lineRule="auto"/>
        <w:ind w:left="1912"/>
        <w:rPr>
          <w:rFonts w:ascii="宋体" w:hAnsi="宋体" w:eastAsia="宋体" w:cs="宋体"/>
          <w:spacing w:val="16"/>
          <w:sz w:val="31"/>
          <w:szCs w:val="31"/>
          <w14:textOutline w14:w="5793" w14:cap="sq" w14:cmpd="sng">
            <w14:solidFill>
              <w14:srgbClr w14:val="000000"/>
            </w14:solidFill>
            <w14:prstDash w14:val="solid"/>
            <w14:bevel/>
          </w14:textOutline>
        </w:rPr>
      </w:pPr>
    </w:p>
    <w:p w14:paraId="61A0454D">
      <w:pPr>
        <w:spacing w:before="101" w:line="225" w:lineRule="auto"/>
        <w:ind w:left="1912"/>
        <w:rPr>
          <w:rFonts w:ascii="宋体" w:hAnsi="宋体" w:eastAsia="宋体" w:cs="宋体"/>
          <w:spacing w:val="16"/>
          <w:sz w:val="31"/>
          <w:szCs w:val="31"/>
          <w14:textOutline w14:w="5793" w14:cap="sq" w14:cmpd="sng">
            <w14:solidFill>
              <w14:srgbClr w14:val="000000"/>
            </w14:solidFill>
            <w14:prstDash w14:val="solid"/>
            <w14:bevel/>
          </w14:textOutline>
        </w:rPr>
      </w:pPr>
    </w:p>
    <w:p w14:paraId="6000D3C2">
      <w:pPr>
        <w:spacing w:before="101" w:line="225" w:lineRule="auto"/>
        <w:ind w:left="1912"/>
        <w:rPr>
          <w:rFonts w:ascii="宋体" w:hAnsi="宋体" w:eastAsia="宋体" w:cs="宋体"/>
          <w:spacing w:val="16"/>
          <w:sz w:val="31"/>
          <w:szCs w:val="31"/>
          <w14:textOutline w14:w="5793" w14:cap="sq" w14:cmpd="sng">
            <w14:solidFill>
              <w14:srgbClr w14:val="000000"/>
            </w14:solidFill>
            <w14:prstDash w14:val="solid"/>
            <w14:bevel/>
          </w14:textOutline>
        </w:rPr>
      </w:pPr>
    </w:p>
    <w:p w14:paraId="004D6ED0">
      <w:pPr>
        <w:spacing w:before="101" w:line="225" w:lineRule="auto"/>
        <w:ind w:left="1912"/>
        <w:rPr>
          <w:rFonts w:ascii="宋体" w:hAnsi="宋体" w:eastAsia="宋体" w:cs="宋体"/>
          <w:spacing w:val="16"/>
          <w:sz w:val="31"/>
          <w:szCs w:val="31"/>
          <w14:textOutline w14:w="5793" w14:cap="sq" w14:cmpd="sng">
            <w14:solidFill>
              <w14:srgbClr w14:val="000000"/>
            </w14:solidFill>
            <w14:prstDash w14:val="solid"/>
            <w14:bevel/>
          </w14:textOutline>
        </w:rPr>
      </w:pPr>
    </w:p>
    <w:p w14:paraId="66DFA69F">
      <w:pPr>
        <w:spacing w:before="101" w:line="225" w:lineRule="auto"/>
        <w:ind w:left="191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机</w:t>
      </w:r>
      <w:r>
        <w:rPr>
          <w:rFonts w:ascii="宋体" w:hAnsi="宋体" w:eastAsia="宋体" w:cs="宋体"/>
          <w:spacing w:val="10"/>
          <w:sz w:val="31"/>
          <w:szCs w:val="31"/>
          <w14:textOutline w14:w="5793" w14:cap="sq" w14:cmpd="sng">
            <w14:solidFill>
              <w14:srgbClr w14:val="000000"/>
            </w14:solidFill>
            <w14:prstDash w14:val="solid"/>
            <w14:bevel/>
          </w14:textOutline>
        </w:rPr>
        <w:t>电一体化技术专业综合课考试大纲</w:t>
      </w:r>
    </w:p>
    <w:p w14:paraId="68DA8194">
      <w:pPr>
        <w:spacing w:before="48" w:line="228" w:lineRule="auto"/>
        <w:ind w:left="478"/>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考试对象】</w:t>
      </w:r>
    </w:p>
    <w:p w14:paraId="2D1E2D7E">
      <w:pPr>
        <w:spacing w:before="315" w:line="196" w:lineRule="auto"/>
        <w:ind w:left="487"/>
        <w:rPr>
          <w:rFonts w:ascii="宋体" w:hAnsi="宋体" w:eastAsia="宋体" w:cs="宋体"/>
          <w:sz w:val="23"/>
          <w:szCs w:val="23"/>
        </w:rPr>
      </w:pPr>
      <w:r>
        <w:rPr>
          <w:rFonts w:hint="eastAsia" w:ascii="微软雅黑" w:hAnsi="微软雅黑" w:eastAsia="微软雅黑" w:cs="微软雅黑"/>
          <w:spacing w:val="14"/>
          <w:sz w:val="23"/>
          <w:szCs w:val="23"/>
          <w:lang w:eastAsia="zh-CN"/>
        </w:rPr>
        <w:t>2022 级</w:t>
      </w:r>
      <w:r>
        <w:rPr>
          <w:rFonts w:ascii="宋体" w:hAnsi="宋体" w:eastAsia="宋体" w:cs="宋体"/>
          <w:spacing w:val="7"/>
          <w:sz w:val="23"/>
          <w:szCs w:val="23"/>
        </w:rPr>
        <w:t>机电一体化技术专业初中起点五年制学生。</w:t>
      </w:r>
    </w:p>
    <w:p w14:paraId="5C17467F">
      <w:pPr>
        <w:spacing w:before="277" w:line="228" w:lineRule="auto"/>
        <w:ind w:left="478"/>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考试形式】</w:t>
      </w:r>
    </w:p>
    <w:p w14:paraId="19F9D1E9">
      <w:pPr>
        <w:spacing w:before="316" w:line="408" w:lineRule="auto"/>
        <w:ind w:left="4" w:right="61" w:firstLine="480"/>
        <w:rPr>
          <w:rFonts w:ascii="宋体" w:hAnsi="宋体" w:eastAsia="宋体" w:cs="宋体"/>
          <w:sz w:val="23"/>
          <w:szCs w:val="23"/>
        </w:rPr>
      </w:pPr>
      <w:r>
        <w:rPr>
          <w:rFonts w:ascii="宋体" w:hAnsi="宋体" w:eastAsia="宋体" w:cs="宋体"/>
          <w:spacing w:val="6"/>
          <w:sz w:val="23"/>
          <w:szCs w:val="23"/>
        </w:rPr>
        <w:t>根据专业中职培养目标及所学课程内容，采取笔试闭卷的形式，</w:t>
      </w:r>
      <w:r>
        <w:rPr>
          <w:rFonts w:ascii="宋体" w:hAnsi="宋体" w:eastAsia="宋体" w:cs="宋体"/>
          <w:spacing w:val="3"/>
          <w:sz w:val="23"/>
          <w:szCs w:val="23"/>
        </w:rPr>
        <w:t>考</w:t>
      </w:r>
      <w:r>
        <w:rPr>
          <w:rFonts w:ascii="宋体" w:hAnsi="宋体" w:eastAsia="宋体" w:cs="宋体"/>
          <w:spacing w:val="-8"/>
          <w:sz w:val="23"/>
          <w:szCs w:val="23"/>
        </w:rPr>
        <w:t>试时</w:t>
      </w:r>
      <w:r>
        <w:rPr>
          <w:rFonts w:ascii="宋体" w:hAnsi="宋体" w:eastAsia="宋体" w:cs="宋体"/>
          <w:spacing w:val="-7"/>
          <w:sz w:val="23"/>
          <w:szCs w:val="23"/>
        </w:rPr>
        <w:t>间</w:t>
      </w:r>
      <w:r>
        <w:rPr>
          <w:rFonts w:ascii="宋体" w:hAnsi="宋体" w:eastAsia="宋体" w:cs="宋体"/>
          <w:spacing w:val="-4"/>
          <w:sz w:val="23"/>
          <w:szCs w:val="23"/>
        </w:rPr>
        <w:t>为 90 分钟，满分为 300 分。</w:t>
      </w:r>
    </w:p>
    <w:p w14:paraId="5560650A">
      <w:pPr>
        <w:spacing w:before="82" w:line="228" w:lineRule="auto"/>
        <w:ind w:left="478"/>
        <w:rPr>
          <w:rFonts w:ascii="宋体" w:hAnsi="宋体" w:eastAsia="宋体" w:cs="宋体"/>
          <w:sz w:val="23"/>
          <w:szCs w:val="23"/>
        </w:rPr>
      </w:pPr>
      <w:r>
        <w:rPr>
          <w:rFonts w:ascii="宋体" w:hAnsi="宋体" w:eastAsia="宋体" w:cs="宋体"/>
          <w:spacing w:val="9"/>
          <w:sz w:val="23"/>
          <w:szCs w:val="23"/>
        </w:rPr>
        <w:t>【考试题型及占比</w:t>
      </w:r>
      <w:r>
        <w:rPr>
          <w:rFonts w:ascii="宋体" w:hAnsi="宋体" w:eastAsia="宋体" w:cs="宋体"/>
          <w:spacing w:val="7"/>
          <w:sz w:val="23"/>
          <w:szCs w:val="23"/>
        </w:rPr>
        <w:t>】</w:t>
      </w:r>
    </w:p>
    <w:p w14:paraId="522E690A">
      <w:pPr>
        <w:spacing w:before="217" w:line="229" w:lineRule="auto"/>
        <w:ind w:left="498"/>
        <w:rPr>
          <w:rFonts w:ascii="宋体" w:hAnsi="宋体" w:eastAsia="宋体" w:cs="宋体"/>
          <w:spacing w:val="7"/>
          <w:sz w:val="23"/>
          <w:szCs w:val="23"/>
        </w:rPr>
      </w:pPr>
      <w:r>
        <w:rPr>
          <w:rFonts w:hint="eastAsia" w:ascii="宋体" w:hAnsi="宋体" w:eastAsia="宋体" w:cs="宋体"/>
          <w:spacing w:val="7"/>
          <w:sz w:val="23"/>
          <w:szCs w:val="23"/>
          <w:lang w:val="en-US" w:eastAsia="zh-CN"/>
        </w:rPr>
        <w:t>1.</w:t>
      </w:r>
      <w:r>
        <w:rPr>
          <w:rFonts w:ascii="宋体" w:hAnsi="宋体" w:eastAsia="宋体" w:cs="宋体"/>
          <w:spacing w:val="7"/>
          <w:sz w:val="23"/>
          <w:szCs w:val="23"/>
        </w:rPr>
        <w:t xml:space="preserve"> 试卷包括主观题和客观题，难易程度适中；</w:t>
      </w:r>
    </w:p>
    <w:p w14:paraId="3C784D5C">
      <w:pPr>
        <w:spacing w:before="217" w:line="229" w:lineRule="auto"/>
        <w:ind w:left="498"/>
        <w:rPr>
          <w:rFonts w:hint="eastAsia" w:ascii="宋体" w:hAnsi="宋体" w:eastAsia="宋体" w:cs="宋体"/>
          <w:spacing w:val="7"/>
          <w:sz w:val="23"/>
          <w:szCs w:val="23"/>
          <w:lang w:eastAsia="zh-CN"/>
        </w:rPr>
      </w:pPr>
      <w:r>
        <w:rPr>
          <w:rFonts w:hint="eastAsia" w:ascii="宋体" w:hAnsi="宋体" w:eastAsia="宋体" w:cs="宋体"/>
          <w:spacing w:val="7"/>
          <w:sz w:val="23"/>
          <w:szCs w:val="23"/>
          <w:lang w:val="en-US" w:eastAsia="zh-CN"/>
        </w:rPr>
        <w:t>2.</w:t>
      </w:r>
      <w:r>
        <w:rPr>
          <w:rFonts w:ascii="宋体" w:hAnsi="宋体" w:eastAsia="宋体" w:cs="宋体"/>
          <w:spacing w:val="7"/>
          <w:sz w:val="23"/>
          <w:szCs w:val="23"/>
        </w:rPr>
        <w:t xml:space="preserve"> 知识层次比例：掌握占 70%，熟悉占 25%，了解占5%  </w:t>
      </w:r>
      <w:r>
        <w:rPr>
          <w:rFonts w:hint="eastAsia" w:ascii="宋体" w:hAnsi="宋体" w:eastAsia="宋体" w:cs="宋体"/>
          <w:spacing w:val="7"/>
          <w:sz w:val="23"/>
          <w:szCs w:val="23"/>
          <w:lang w:eastAsia="zh-CN"/>
        </w:rPr>
        <w:t>。</w:t>
      </w:r>
    </w:p>
    <w:p w14:paraId="3227D630">
      <w:pPr>
        <w:spacing w:before="217" w:line="229" w:lineRule="auto"/>
        <w:ind w:left="498"/>
        <w:rPr>
          <w:rFonts w:ascii="宋体" w:hAnsi="宋体" w:eastAsia="宋体" w:cs="宋体"/>
          <w:spacing w:val="7"/>
          <w:sz w:val="23"/>
          <w:szCs w:val="23"/>
        </w:rPr>
      </w:pPr>
    </w:p>
    <w:p w14:paraId="0E8C2FF5">
      <w:pPr>
        <w:ind w:firstLine="520" w:firstLineChars="200"/>
        <w:rPr>
          <w:rFonts w:ascii="宋体" w:hAnsi="宋体" w:eastAsia="宋体" w:cs="宋体"/>
          <w:spacing w:val="9"/>
          <w:sz w:val="23"/>
          <w:szCs w:val="23"/>
        </w:rPr>
      </w:pPr>
      <w:r>
        <w:rPr>
          <w:rFonts w:ascii="宋体" w:hAnsi="宋体" w:eastAsia="宋体" w:cs="宋体"/>
          <w:spacing w:val="15"/>
          <w:sz w:val="23"/>
          <w:szCs w:val="23"/>
        </w:rPr>
        <w:t>【</w:t>
      </w:r>
      <w:r>
        <w:rPr>
          <w:rFonts w:ascii="宋体" w:hAnsi="宋体" w:eastAsia="宋体" w:cs="宋体"/>
          <w:spacing w:val="9"/>
          <w:sz w:val="23"/>
          <w:szCs w:val="23"/>
          <w14:textOutline w14:w="4358" w14:cap="sq" w14:cmpd="sng">
            <w14:solidFill>
              <w14:srgbClr w14:val="000000"/>
            </w14:solidFill>
            <w14:prstDash w14:val="solid"/>
            <w14:bevel/>
          </w14:textOutline>
        </w:rPr>
        <w:t>考试内容及要求</w:t>
      </w:r>
      <w:r>
        <w:rPr>
          <w:rFonts w:ascii="宋体" w:hAnsi="宋体" w:eastAsia="宋体" w:cs="宋体"/>
          <w:spacing w:val="9"/>
          <w:sz w:val="23"/>
          <w:szCs w:val="23"/>
        </w:rPr>
        <w:t>】</w:t>
      </w:r>
    </w:p>
    <w:tbl>
      <w:tblPr>
        <w:tblStyle w:val="5"/>
        <w:tblW w:w="8837" w:type="dxa"/>
        <w:tblInd w:w="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59"/>
        <w:gridCol w:w="6378"/>
      </w:tblGrid>
      <w:tr w14:paraId="0B55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459" w:type="dxa"/>
            <w:tcBorders>
              <w:top w:val="single" w:color="000000" w:sz="2" w:space="0"/>
              <w:bottom w:val="single" w:color="000000" w:sz="2" w:space="0"/>
            </w:tcBorders>
            <w:vAlign w:val="top"/>
          </w:tcPr>
          <w:p w14:paraId="5F2044C9">
            <w:pPr>
              <w:spacing w:before="196" w:line="230" w:lineRule="auto"/>
              <w:ind w:left="1085"/>
              <w:rPr>
                <w:rFonts w:ascii="仿宋" w:hAnsi="仿宋" w:eastAsia="仿宋" w:cs="仿宋"/>
                <w:color w:val="FF0000"/>
                <w:sz w:val="20"/>
                <w:szCs w:val="20"/>
              </w:rPr>
            </w:pPr>
            <w:r>
              <w:rPr>
                <w:rFonts w:ascii="仿宋" w:hAnsi="仿宋" w:eastAsia="仿宋" w:cs="仿宋"/>
                <w:color w:val="FF0000"/>
                <w:spacing w:val="-1"/>
                <w:sz w:val="20"/>
                <w:szCs w:val="20"/>
                <w14:textOutline w14:w="3795" w14:cap="sq" w14:cmpd="sng">
                  <w14:solidFill>
                    <w14:srgbClr w14:val="000000"/>
                  </w14:solidFill>
                  <w14:prstDash w14:val="solid"/>
                  <w14:bevel/>
                </w14:textOutline>
              </w:rPr>
              <w:t>章</w:t>
            </w:r>
            <w:r>
              <w:rPr>
                <w:rFonts w:ascii="仿宋" w:hAnsi="仿宋" w:eastAsia="仿宋" w:cs="仿宋"/>
                <w:color w:val="FF0000"/>
                <w:sz w:val="20"/>
                <w:szCs w:val="20"/>
                <w14:textOutline w14:w="3795" w14:cap="sq" w14:cmpd="sng">
                  <w14:solidFill>
                    <w14:srgbClr w14:val="000000"/>
                  </w14:solidFill>
                  <w14:prstDash w14:val="solid"/>
                  <w14:bevel/>
                </w14:textOutline>
              </w:rPr>
              <w:t>节</w:t>
            </w:r>
          </w:p>
        </w:tc>
        <w:tc>
          <w:tcPr>
            <w:tcW w:w="6378" w:type="dxa"/>
            <w:tcBorders>
              <w:top w:val="single" w:color="000000" w:sz="2" w:space="0"/>
              <w:bottom w:val="single" w:color="000000" w:sz="2" w:space="0"/>
            </w:tcBorders>
            <w:vAlign w:val="top"/>
          </w:tcPr>
          <w:p w14:paraId="6A397101">
            <w:pPr>
              <w:spacing w:before="196" w:line="231" w:lineRule="auto"/>
              <w:ind w:left="1927"/>
              <w:rPr>
                <w:rFonts w:ascii="仿宋" w:hAnsi="仿宋" w:eastAsia="仿宋" w:cs="仿宋"/>
                <w:color w:val="FF0000"/>
                <w:sz w:val="20"/>
                <w:szCs w:val="20"/>
              </w:rPr>
            </w:pPr>
            <w:r>
              <w:rPr>
                <w:rFonts w:ascii="仿宋" w:hAnsi="仿宋" w:eastAsia="仿宋" w:cs="仿宋"/>
                <w:color w:val="FF0000"/>
                <w:spacing w:val="-4"/>
                <w:sz w:val="20"/>
                <w:szCs w:val="20"/>
                <w14:textOutline w14:w="3795" w14:cap="sq" w14:cmpd="sng">
                  <w14:solidFill>
                    <w14:srgbClr w14:val="000000"/>
                  </w14:solidFill>
                  <w14:prstDash w14:val="solid"/>
                  <w14:bevel/>
                </w14:textOutline>
              </w:rPr>
              <w:t>考</w:t>
            </w:r>
            <w:r>
              <w:rPr>
                <w:rFonts w:ascii="仿宋" w:hAnsi="仿宋" w:eastAsia="仿宋" w:cs="仿宋"/>
                <w:color w:val="FF0000"/>
                <w:spacing w:val="-3"/>
                <w:sz w:val="20"/>
                <w:szCs w:val="20"/>
                <w14:textOutline w14:w="3795" w14:cap="sq" w14:cmpd="sng">
                  <w14:solidFill>
                    <w14:srgbClr w14:val="000000"/>
                  </w14:solidFill>
                  <w14:prstDash w14:val="solid"/>
                  <w14:bevel/>
                </w14:textOutline>
              </w:rPr>
              <w:t>点内容及要求</w:t>
            </w:r>
          </w:p>
        </w:tc>
      </w:tr>
      <w:tr w14:paraId="113E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trPr>
        <w:tc>
          <w:tcPr>
            <w:tcW w:w="2459" w:type="dxa"/>
            <w:tcBorders>
              <w:top w:val="single" w:color="000000" w:sz="2" w:space="0"/>
              <w:bottom w:val="single" w:color="000000" w:sz="2" w:space="0"/>
            </w:tcBorders>
            <w:vAlign w:val="top"/>
          </w:tcPr>
          <w:p w14:paraId="74D96DCC">
            <w:pPr>
              <w:spacing w:line="316" w:lineRule="auto"/>
              <w:jc w:val="center"/>
              <w:rPr>
                <w:rFonts w:hint="eastAsia" w:ascii="仿宋" w:hAnsi="仿宋" w:eastAsia="仿宋" w:cs="仿宋"/>
                <w:color w:val="000000" w:themeColor="text1"/>
                <w:sz w:val="20"/>
                <w:szCs w:val="20"/>
                <w14:textFill>
                  <w14:solidFill>
                    <w14:schemeClr w14:val="tx1"/>
                  </w14:solidFill>
                </w14:textFill>
              </w:rPr>
            </w:pPr>
          </w:p>
          <w:p w14:paraId="77A59204">
            <w:pPr>
              <w:keepNext w:val="0"/>
              <w:keepLines w:val="0"/>
              <w:widowControl/>
              <w:suppressLineNumbers w:val="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电路基础知识</w:t>
            </w:r>
          </w:p>
          <w:p w14:paraId="30AB189B">
            <w:pPr>
              <w:spacing w:before="65" w:line="344" w:lineRule="auto"/>
              <w:ind w:left="1027" w:right="68" w:hanging="924"/>
              <w:jc w:val="center"/>
              <w:rPr>
                <w:rFonts w:hint="eastAsia" w:ascii="仿宋" w:hAnsi="仿宋" w:eastAsia="仿宋" w:cs="仿宋"/>
                <w:color w:val="000000" w:themeColor="text1"/>
                <w:sz w:val="20"/>
                <w:szCs w:val="20"/>
                <w14:textFill>
                  <w14:solidFill>
                    <w14:schemeClr w14:val="tx1"/>
                  </w14:solidFill>
                </w14:textFill>
              </w:rPr>
            </w:pPr>
          </w:p>
        </w:tc>
        <w:tc>
          <w:tcPr>
            <w:tcW w:w="6378" w:type="dxa"/>
            <w:tcBorders>
              <w:top w:val="single" w:color="000000" w:sz="2" w:space="0"/>
              <w:bottom w:val="single" w:color="000000" w:sz="2" w:space="0"/>
            </w:tcBorders>
            <w:vAlign w:val="top"/>
          </w:tcPr>
          <w:p w14:paraId="09299525">
            <w:pPr>
              <w:keepNext w:val="0"/>
              <w:keepLines w:val="0"/>
              <w:widowControl/>
              <w:suppressLineNumbers w:val="0"/>
              <w:jc w:val="left"/>
              <w:rPr>
                <w:rFonts w:hint="eastAsia" w:ascii="仿宋" w:hAnsi="仿宋" w:eastAsia="仿宋" w:cs="仿宋"/>
                <w:color w:val="000000" w:themeColor="text1"/>
                <w:kern w:val="0"/>
                <w:sz w:val="20"/>
                <w:szCs w:val="20"/>
                <w:lang w:val="en-US" w:eastAsia="zh-CN" w:bidi="ar"/>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1.了解电路基本物理量；</w:t>
            </w:r>
          </w:p>
          <w:p w14:paraId="273CCE39">
            <w:pPr>
              <w:keepNext w:val="0"/>
              <w:keepLines w:val="0"/>
              <w:widowControl/>
              <w:suppressLineNumbers w:val="0"/>
              <w:jc w:val="left"/>
              <w:rPr>
                <w:rFonts w:hint="eastAsia" w:ascii="仿宋" w:hAnsi="仿宋" w:eastAsia="仿宋" w:cs="仿宋"/>
                <w:color w:val="000000" w:themeColor="text1"/>
                <w:kern w:val="0"/>
                <w:sz w:val="20"/>
                <w:szCs w:val="20"/>
                <w:lang w:val="en-US" w:eastAsia="zh-CN" w:bidi="ar"/>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2.掌握欧姆定律；</w:t>
            </w:r>
          </w:p>
          <w:p w14:paraId="320CCAAF">
            <w:pPr>
              <w:keepNext w:val="0"/>
              <w:keepLines w:val="0"/>
              <w:widowControl/>
              <w:suppressLineNumbers w:val="0"/>
              <w:jc w:val="left"/>
              <w:rPr>
                <w:rFonts w:hint="eastAsia" w:ascii="仿宋" w:hAnsi="仿宋" w:eastAsia="仿宋" w:cs="仿宋"/>
                <w:color w:val="000000" w:themeColor="text1"/>
                <w:kern w:val="0"/>
                <w:sz w:val="20"/>
                <w:szCs w:val="20"/>
                <w:lang w:val="en-US" w:eastAsia="zh-CN" w:bidi="ar"/>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3.熟悉基尔霍夫电流定律及应用；</w:t>
            </w:r>
          </w:p>
          <w:p w14:paraId="6C20D438">
            <w:pPr>
              <w:keepNext w:val="0"/>
              <w:keepLines w:val="0"/>
              <w:widowControl/>
              <w:suppressLineNumbers w:val="0"/>
              <w:jc w:val="left"/>
              <w:rPr>
                <w:rFonts w:hint="eastAsia" w:ascii="仿宋" w:hAnsi="仿宋" w:eastAsia="仿宋" w:cs="仿宋"/>
                <w:color w:val="000000" w:themeColor="text1"/>
                <w:kern w:val="0"/>
                <w:sz w:val="20"/>
                <w:szCs w:val="20"/>
                <w:lang w:val="en-US" w:eastAsia="zh-CN" w:bidi="ar"/>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4.了解正弦交流电的概念；</w:t>
            </w:r>
          </w:p>
          <w:p w14:paraId="5B977F6E">
            <w:pPr>
              <w:keepNext w:val="0"/>
              <w:keepLines w:val="0"/>
              <w:widowControl/>
              <w:suppressLineNumbers w:val="0"/>
              <w:jc w:val="left"/>
              <w:rPr>
                <w:rFonts w:hint="eastAsia" w:ascii="仿宋" w:hAnsi="仿宋" w:eastAsia="仿宋" w:cs="仿宋"/>
                <w:color w:val="000000" w:themeColor="text1"/>
                <w:kern w:val="0"/>
                <w:sz w:val="20"/>
                <w:szCs w:val="20"/>
                <w:lang w:val="en-US" w:eastAsia="zh-CN" w:bidi="ar"/>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5.掌握正弦交流电的三要素。</w:t>
            </w:r>
          </w:p>
        </w:tc>
      </w:tr>
      <w:tr w14:paraId="55C1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4" w:hRule="atLeast"/>
        </w:trPr>
        <w:tc>
          <w:tcPr>
            <w:tcW w:w="2459" w:type="dxa"/>
            <w:tcBorders>
              <w:top w:val="single" w:color="000000" w:sz="2" w:space="0"/>
              <w:bottom w:val="single" w:color="000000" w:sz="2" w:space="0"/>
            </w:tcBorders>
            <w:vAlign w:val="top"/>
          </w:tcPr>
          <w:p w14:paraId="56CD4951">
            <w:pPr>
              <w:spacing w:before="65" w:line="230" w:lineRule="auto"/>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数控加工工艺与编程</w:t>
            </w:r>
          </w:p>
        </w:tc>
        <w:tc>
          <w:tcPr>
            <w:tcW w:w="6378" w:type="dxa"/>
            <w:tcBorders>
              <w:top w:val="single" w:color="000000" w:sz="2" w:space="0"/>
              <w:bottom w:val="single" w:color="000000" w:sz="2" w:space="0"/>
            </w:tcBorders>
            <w:vAlign w:val="top"/>
          </w:tcPr>
          <w:p w14:paraId="3D166205">
            <w:pPr>
              <w:spacing w:before="111" w:line="283" w:lineRule="auto"/>
              <w:ind w:left="19" w:right="5" w:hanging="8"/>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1.了解数控车床加工的应用范围；</w:t>
            </w:r>
          </w:p>
          <w:p w14:paraId="54540933">
            <w:pPr>
              <w:spacing w:before="111" w:line="283" w:lineRule="auto"/>
              <w:ind w:left="19" w:right="5" w:hanging="8"/>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2.掌握数控程序的结构以及程序段的组成；</w:t>
            </w:r>
          </w:p>
          <w:p w14:paraId="0051498F">
            <w:pPr>
              <w:spacing w:before="111" w:line="283" w:lineRule="auto"/>
              <w:ind w:left="19" w:right="5" w:hanging="8"/>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3.掌握工件坐标系的概念以及仿真软件上数控车床对刀操作；</w:t>
            </w:r>
          </w:p>
          <w:p w14:paraId="4084EC09">
            <w:pPr>
              <w:spacing w:before="111" w:line="283" w:lineRule="auto"/>
              <w:ind w:left="19" w:right="5" w:hanging="8"/>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4.掌握简单阶梯轴加工程序的编写；</w:t>
            </w:r>
          </w:p>
          <w:p w14:paraId="3C5CE15D">
            <w:pPr>
              <w:spacing w:before="111" w:line="283" w:lineRule="auto"/>
              <w:ind w:left="19" w:right="5" w:hanging="8"/>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5.熟悉子程序和主程序的联系与区别。</w:t>
            </w:r>
          </w:p>
        </w:tc>
      </w:tr>
      <w:tr w14:paraId="526F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2459" w:type="dxa"/>
            <w:tcBorders>
              <w:top w:val="single" w:color="000000" w:sz="2" w:space="0"/>
              <w:bottom w:val="single" w:color="000000" w:sz="2" w:space="0"/>
            </w:tcBorders>
            <w:vAlign w:val="top"/>
          </w:tcPr>
          <w:p w14:paraId="57D37BA0">
            <w:pPr>
              <w:keepNext w:val="0"/>
              <w:keepLines w:val="0"/>
              <w:widowControl/>
              <w:suppressLineNumbers w:val="0"/>
              <w:spacing w:before="65" w:line="228" w:lineRule="auto"/>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电气控制与PLC技术</w:t>
            </w:r>
          </w:p>
        </w:tc>
        <w:tc>
          <w:tcPr>
            <w:tcW w:w="6378" w:type="dxa"/>
            <w:tcBorders>
              <w:top w:val="single" w:color="000000" w:sz="2" w:space="0"/>
              <w:bottom w:val="single" w:color="000000" w:sz="2" w:space="0"/>
            </w:tcBorders>
            <w:vAlign w:val="top"/>
          </w:tcPr>
          <w:p w14:paraId="5E23C257">
            <w:pPr>
              <w:keepNext w:val="0"/>
              <w:keepLines w:val="0"/>
              <w:widowControl/>
              <w:suppressLineNumbers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1.掌握常用低压电器的电气符号；</w:t>
            </w:r>
          </w:p>
          <w:p w14:paraId="283FC2A5">
            <w:pPr>
              <w:keepNext w:val="0"/>
              <w:keepLines w:val="0"/>
              <w:widowControl/>
              <w:suppressLineNumbers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2.熟悉三相异步电动机的各种基本控制电路分析；</w:t>
            </w:r>
          </w:p>
          <w:p w14:paraId="00EBEB53">
            <w:pPr>
              <w:keepNext w:val="0"/>
              <w:keepLines w:val="0"/>
              <w:widowControl/>
              <w:suppressLineNumbers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3.了解三相电路的基本知识；</w:t>
            </w:r>
          </w:p>
          <w:p w14:paraId="0B31955B">
            <w:pPr>
              <w:keepNext w:val="0"/>
              <w:keepLines w:val="0"/>
              <w:widowControl/>
              <w:suppressLineNumbers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4.熟悉PLC的基本指令及程序应用；</w:t>
            </w:r>
          </w:p>
        </w:tc>
      </w:tr>
      <w:tr w14:paraId="3167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4" w:hRule="atLeast"/>
        </w:trPr>
        <w:tc>
          <w:tcPr>
            <w:tcW w:w="2459" w:type="dxa"/>
            <w:tcBorders>
              <w:top w:val="single" w:color="000000" w:sz="2" w:space="0"/>
              <w:bottom w:val="single" w:color="000000" w:sz="2" w:space="0"/>
            </w:tcBorders>
            <w:vAlign w:val="top"/>
          </w:tcPr>
          <w:p w14:paraId="1BF8D2F0">
            <w:pPr>
              <w:spacing w:before="65" w:line="231" w:lineRule="auto"/>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组态控制技术</w:t>
            </w:r>
          </w:p>
        </w:tc>
        <w:tc>
          <w:tcPr>
            <w:tcW w:w="6378" w:type="dxa"/>
            <w:tcBorders>
              <w:top w:val="single" w:color="000000" w:sz="2" w:space="0"/>
              <w:bottom w:val="single" w:color="000000" w:sz="2" w:space="0"/>
            </w:tcBorders>
            <w:vAlign w:val="top"/>
          </w:tcPr>
          <w:p w14:paraId="2C21F60C">
            <w:pPr>
              <w:keepNext w:val="0"/>
              <w:keepLines w:val="0"/>
              <w:widowControl/>
              <w:suppressLineNumbers w:val="0"/>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1.熟悉组态软件和触摸屏中常用的基本术语、定义；</w:t>
            </w:r>
          </w:p>
          <w:p w14:paraId="066488C0">
            <w:pPr>
              <w:keepNext w:val="0"/>
              <w:keepLines w:val="0"/>
              <w:widowControl/>
              <w:suppressLineNumbers w:val="0"/>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2.掌握MCGS组态软件的使用方法；</w:t>
            </w:r>
          </w:p>
          <w:p w14:paraId="4106202A">
            <w:pPr>
              <w:keepNext w:val="0"/>
              <w:keepLines w:val="0"/>
              <w:widowControl/>
              <w:suppressLineNumbers w:val="0"/>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3.掌握S7-200 PLC的基本编程指令；</w:t>
            </w:r>
          </w:p>
          <w:p w14:paraId="5DEDC8B7">
            <w:pPr>
              <w:keepNext w:val="0"/>
              <w:keepLines w:val="0"/>
              <w:widowControl/>
              <w:suppressLineNumbers w:val="0"/>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4.熟悉S7-200 PLC的功能指令；</w:t>
            </w:r>
          </w:p>
          <w:p w14:paraId="5CF680C5">
            <w:pPr>
              <w:keepNext w:val="0"/>
              <w:keepLines w:val="0"/>
              <w:widowControl/>
              <w:suppressLineNumbers w:val="0"/>
              <w:jc w:val="left"/>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5.掌握组态与PLC的工控案例分析与设计方法；</w:t>
            </w:r>
          </w:p>
          <w:p w14:paraId="0F8E0FF1">
            <w:pPr>
              <w:keepNext w:val="0"/>
              <w:keepLines w:val="0"/>
              <w:widowControl/>
              <w:suppressLineNumbers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napToGrid w:val="0"/>
                <w:color w:val="000000" w:themeColor="text1"/>
                <w:kern w:val="0"/>
                <w:sz w:val="20"/>
                <w:szCs w:val="20"/>
                <w:lang w:val="en-US" w:eastAsia="zh-CN" w:bidi="ar"/>
                <w14:textFill>
                  <w14:solidFill>
                    <w14:schemeClr w14:val="tx1"/>
                  </w14:solidFill>
                </w14:textFill>
              </w:rPr>
              <w:t>6.熟悉构建电子密码锁、十字路口交通灯等组态控制系统的方法。</w:t>
            </w:r>
          </w:p>
        </w:tc>
      </w:tr>
    </w:tbl>
    <w:p w14:paraId="00E99483">
      <w:pPr>
        <w:ind w:firstLine="496" w:firstLineChars="200"/>
        <w:rPr>
          <w:rFonts w:ascii="宋体" w:hAnsi="宋体" w:eastAsia="宋体" w:cs="宋体"/>
          <w:spacing w:val="9"/>
          <w:sz w:val="23"/>
          <w:szCs w:val="23"/>
        </w:rPr>
      </w:pPr>
    </w:p>
    <w:p w14:paraId="6CDAE331">
      <w:pPr>
        <w:ind w:firstLine="496" w:firstLineChars="200"/>
        <w:rPr>
          <w:rFonts w:ascii="宋体" w:hAnsi="宋体" w:eastAsia="宋体" w:cs="宋体"/>
          <w:spacing w:val="9"/>
          <w:sz w:val="23"/>
          <w:szCs w:val="23"/>
        </w:rPr>
      </w:pPr>
    </w:p>
    <w:p w14:paraId="6FC65DE2">
      <w:pPr>
        <w:spacing w:line="26" w:lineRule="exact"/>
      </w:pPr>
    </w:p>
    <w:p w14:paraId="74CFF4FC">
      <w:pPr>
        <w:rPr>
          <w:rFonts w:hint="eastAsia" w:ascii="仿宋" w:hAnsi="仿宋" w:eastAsia="仿宋" w:cs="仿宋"/>
          <w:sz w:val="20"/>
          <w:szCs w:val="20"/>
        </w:rPr>
      </w:pPr>
    </w:p>
    <w:p w14:paraId="1C09136D">
      <w:pPr>
        <w:sectPr>
          <w:pgSz w:w="11906" w:h="16839"/>
          <w:pgMar w:top="694" w:right="1491" w:bottom="0" w:left="1478" w:header="0" w:footer="0" w:gutter="0"/>
          <w:cols w:space="720" w:num="1"/>
        </w:sectPr>
      </w:pPr>
    </w:p>
    <w:p w14:paraId="35D621D6">
      <w:pPr>
        <w:spacing w:line="286" w:lineRule="auto"/>
        <w:rPr>
          <w:rFonts w:ascii="Arial"/>
          <w:sz w:val="21"/>
        </w:rPr>
      </w:pPr>
    </w:p>
    <w:p w14:paraId="401BDA87">
      <w:pPr>
        <w:spacing w:before="101" w:line="225" w:lineRule="auto"/>
        <w:ind w:left="2239"/>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计</w:t>
      </w:r>
      <w:r>
        <w:rPr>
          <w:rFonts w:ascii="宋体" w:hAnsi="宋体" w:eastAsia="宋体" w:cs="宋体"/>
          <w:spacing w:val="10"/>
          <w:sz w:val="31"/>
          <w:szCs w:val="31"/>
          <w14:textOutline w14:w="5793" w14:cap="sq" w14:cmpd="sng">
            <w14:solidFill>
              <w14:srgbClr w14:val="000000"/>
            </w14:solidFill>
            <w14:prstDash w14:val="solid"/>
            <w14:bevel/>
          </w14:textOutline>
        </w:rPr>
        <w:t>算机应用专业综合课考试大纲</w:t>
      </w:r>
    </w:p>
    <w:p w14:paraId="172AD969">
      <w:pPr>
        <w:spacing w:before="192" w:line="228" w:lineRule="auto"/>
        <w:ind w:left="478"/>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考试对象】</w:t>
      </w:r>
    </w:p>
    <w:p w14:paraId="43D804BC">
      <w:pPr>
        <w:spacing w:before="215" w:line="271" w:lineRule="auto"/>
        <w:ind w:left="478" w:right="3078" w:firstLine="9"/>
        <w:rPr>
          <w:rFonts w:ascii="宋体" w:hAnsi="宋体" w:eastAsia="宋体" w:cs="宋体"/>
          <w:sz w:val="23"/>
          <w:szCs w:val="23"/>
        </w:rPr>
      </w:pPr>
      <w:r>
        <w:rPr>
          <w:rFonts w:hint="eastAsia" w:ascii="微软雅黑" w:hAnsi="微软雅黑" w:eastAsia="微软雅黑" w:cs="微软雅黑"/>
          <w:spacing w:val="12"/>
          <w:sz w:val="23"/>
          <w:szCs w:val="23"/>
          <w:lang w:eastAsia="zh-CN"/>
        </w:rPr>
        <w:t>202</w:t>
      </w:r>
      <w:r>
        <w:rPr>
          <w:rFonts w:hint="eastAsia" w:ascii="微软雅黑" w:hAnsi="微软雅黑" w:eastAsia="微软雅黑" w:cs="微软雅黑"/>
          <w:spacing w:val="12"/>
          <w:sz w:val="23"/>
          <w:szCs w:val="23"/>
          <w:lang w:val="en-US" w:eastAsia="zh-CN"/>
        </w:rPr>
        <w:t>2</w:t>
      </w:r>
      <w:r>
        <w:rPr>
          <w:rFonts w:ascii="宋体" w:hAnsi="宋体" w:eastAsia="宋体" w:cs="宋体"/>
          <w:spacing w:val="6"/>
          <w:sz w:val="23"/>
          <w:szCs w:val="23"/>
        </w:rPr>
        <w:t>级计算机应用技术专业初中起点五年制学生</w:t>
      </w:r>
      <w:r>
        <w:rPr>
          <w:rFonts w:hint="eastAsia" w:ascii="宋体" w:hAnsi="宋体" w:eastAsia="宋体" w:cs="宋体"/>
          <w:spacing w:val="6"/>
          <w:sz w:val="23"/>
          <w:szCs w:val="23"/>
          <w:lang w:eastAsia="zh-CN"/>
        </w:rPr>
        <w:t>。</w:t>
      </w:r>
      <w:r>
        <w:rPr>
          <w:rFonts w:ascii="宋体" w:hAnsi="宋体" w:eastAsia="宋体" w:cs="宋体"/>
          <w:sz w:val="23"/>
          <w:szCs w:val="23"/>
        </w:rPr>
        <w:t xml:space="preserve"> </w:t>
      </w:r>
      <w:r>
        <w:rPr>
          <w:rFonts w:ascii="宋体" w:hAnsi="宋体" w:eastAsia="宋体" w:cs="宋体"/>
          <w:spacing w:val="10"/>
          <w:sz w:val="23"/>
          <w:szCs w:val="23"/>
        </w:rPr>
        <w:t>【</w:t>
      </w:r>
      <w:r>
        <w:rPr>
          <w:rFonts w:ascii="宋体" w:hAnsi="宋体" w:eastAsia="宋体" w:cs="宋体"/>
          <w:spacing w:val="8"/>
          <w:sz w:val="23"/>
          <w:szCs w:val="23"/>
        </w:rPr>
        <w:t>考试形式】</w:t>
      </w:r>
    </w:p>
    <w:p w14:paraId="777F026F">
      <w:pPr>
        <w:keepNext w:val="0"/>
        <w:keepLines w:val="0"/>
        <w:pageBreakBefore w:val="0"/>
        <w:widowControl/>
        <w:kinsoku w:val="0"/>
        <w:wordWrap/>
        <w:overflowPunct/>
        <w:topLinePunct w:val="0"/>
        <w:autoSpaceDE w:val="0"/>
        <w:autoSpaceDN w:val="0"/>
        <w:bidi w:val="0"/>
        <w:adjustRightInd w:val="0"/>
        <w:snapToGrid w:val="0"/>
        <w:spacing w:line="401" w:lineRule="auto"/>
        <w:ind w:left="4" w:right="61" w:firstLine="480"/>
        <w:textAlignment w:val="baseline"/>
        <w:rPr>
          <w:rFonts w:ascii="宋体" w:hAnsi="宋体" w:eastAsia="宋体" w:cs="宋体"/>
          <w:sz w:val="23"/>
          <w:szCs w:val="23"/>
        </w:rPr>
      </w:pPr>
      <w:r>
        <w:rPr>
          <w:rFonts w:ascii="宋体" w:hAnsi="宋体" w:eastAsia="宋体" w:cs="宋体"/>
          <w:spacing w:val="6"/>
          <w:sz w:val="23"/>
          <w:szCs w:val="23"/>
        </w:rPr>
        <w:t>根据专业中职培养目标及所学课程内容，采取笔试闭卷的形式，</w:t>
      </w:r>
      <w:r>
        <w:rPr>
          <w:rFonts w:ascii="宋体" w:hAnsi="宋体" w:eastAsia="宋体" w:cs="宋体"/>
          <w:spacing w:val="3"/>
          <w:sz w:val="23"/>
          <w:szCs w:val="23"/>
        </w:rPr>
        <w:t>考</w:t>
      </w:r>
      <w:r>
        <w:rPr>
          <w:rFonts w:ascii="宋体" w:hAnsi="宋体" w:eastAsia="宋体" w:cs="宋体"/>
          <w:spacing w:val="-8"/>
          <w:sz w:val="23"/>
          <w:szCs w:val="23"/>
        </w:rPr>
        <w:t>试时</w:t>
      </w:r>
      <w:r>
        <w:rPr>
          <w:rFonts w:ascii="宋体" w:hAnsi="宋体" w:eastAsia="宋体" w:cs="宋体"/>
          <w:spacing w:val="-7"/>
          <w:sz w:val="23"/>
          <w:szCs w:val="23"/>
        </w:rPr>
        <w:t>间</w:t>
      </w:r>
      <w:r>
        <w:rPr>
          <w:rFonts w:ascii="宋体" w:hAnsi="宋体" w:eastAsia="宋体" w:cs="宋体"/>
          <w:spacing w:val="-4"/>
          <w:sz w:val="23"/>
          <w:szCs w:val="23"/>
        </w:rPr>
        <w:t>为 90 分钟，满分为 300 分。</w:t>
      </w:r>
    </w:p>
    <w:p w14:paraId="1A13F502">
      <w:pPr>
        <w:keepNext w:val="0"/>
        <w:keepLines w:val="0"/>
        <w:pageBreakBefore w:val="0"/>
        <w:widowControl/>
        <w:kinsoku w:val="0"/>
        <w:wordWrap/>
        <w:overflowPunct/>
        <w:topLinePunct w:val="0"/>
        <w:autoSpaceDE w:val="0"/>
        <w:autoSpaceDN w:val="0"/>
        <w:bidi w:val="0"/>
        <w:adjustRightInd w:val="0"/>
        <w:snapToGrid w:val="0"/>
        <w:spacing w:line="228" w:lineRule="auto"/>
        <w:ind w:left="478"/>
        <w:textAlignment w:val="baseline"/>
        <w:rPr>
          <w:rFonts w:ascii="宋体" w:hAnsi="宋体" w:eastAsia="宋体" w:cs="宋体"/>
          <w:sz w:val="23"/>
          <w:szCs w:val="23"/>
        </w:rPr>
      </w:pPr>
      <w:r>
        <w:rPr>
          <w:rFonts w:ascii="宋体" w:hAnsi="宋体" w:eastAsia="宋体" w:cs="宋体"/>
          <w:spacing w:val="9"/>
          <w:sz w:val="23"/>
          <w:szCs w:val="23"/>
        </w:rPr>
        <w:t>【考试题型及占比</w:t>
      </w:r>
      <w:r>
        <w:rPr>
          <w:rFonts w:ascii="宋体" w:hAnsi="宋体" w:eastAsia="宋体" w:cs="宋体"/>
          <w:spacing w:val="7"/>
          <w:sz w:val="23"/>
          <w:szCs w:val="23"/>
        </w:rPr>
        <w:t>】</w:t>
      </w:r>
    </w:p>
    <w:p w14:paraId="0D971977">
      <w:pPr>
        <w:keepNext w:val="0"/>
        <w:keepLines w:val="0"/>
        <w:pageBreakBefore w:val="0"/>
        <w:widowControl/>
        <w:kinsoku w:val="0"/>
        <w:wordWrap/>
        <w:overflowPunct/>
        <w:topLinePunct w:val="0"/>
        <w:autoSpaceDE w:val="0"/>
        <w:autoSpaceDN w:val="0"/>
        <w:bidi w:val="0"/>
        <w:adjustRightInd w:val="0"/>
        <w:snapToGrid w:val="0"/>
        <w:spacing w:line="401" w:lineRule="auto"/>
        <w:ind w:left="4" w:right="61" w:firstLine="480"/>
        <w:textAlignment w:val="baseline"/>
        <w:rPr>
          <w:rFonts w:ascii="宋体" w:hAnsi="宋体" w:eastAsia="宋体" w:cs="宋体"/>
          <w:spacing w:val="6"/>
          <w:sz w:val="23"/>
          <w:szCs w:val="23"/>
        </w:rPr>
      </w:pPr>
      <w:r>
        <w:rPr>
          <w:rFonts w:ascii="宋体" w:hAnsi="宋体" w:eastAsia="宋体" w:cs="宋体"/>
          <w:spacing w:val="6"/>
          <w:sz w:val="23"/>
          <w:szCs w:val="23"/>
        </w:rPr>
        <w:t>1.  试卷包括主观题和客观题，难易程度适中；</w:t>
      </w:r>
    </w:p>
    <w:p w14:paraId="58ADEA72">
      <w:pPr>
        <w:keepNext w:val="0"/>
        <w:keepLines w:val="0"/>
        <w:pageBreakBefore w:val="0"/>
        <w:widowControl/>
        <w:kinsoku w:val="0"/>
        <w:wordWrap/>
        <w:overflowPunct/>
        <w:topLinePunct w:val="0"/>
        <w:autoSpaceDE w:val="0"/>
        <w:autoSpaceDN w:val="0"/>
        <w:bidi w:val="0"/>
        <w:adjustRightInd w:val="0"/>
        <w:snapToGrid w:val="0"/>
        <w:spacing w:line="401" w:lineRule="auto"/>
        <w:ind w:left="4" w:right="61" w:firstLine="480"/>
        <w:textAlignment w:val="baseline"/>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2.</w:t>
      </w:r>
      <w:r>
        <w:rPr>
          <w:rFonts w:ascii="宋体" w:hAnsi="宋体" w:eastAsia="宋体" w:cs="宋体"/>
          <w:spacing w:val="6"/>
          <w:sz w:val="23"/>
          <w:szCs w:val="23"/>
        </w:rPr>
        <w:t xml:space="preserve"> 知识层次比例：掌握占 70%，熟悉占 25%，了解占5%</w:t>
      </w:r>
      <w:r>
        <w:rPr>
          <w:rFonts w:hint="eastAsia" w:ascii="宋体" w:hAnsi="宋体" w:eastAsia="宋体" w:cs="宋体"/>
          <w:spacing w:val="6"/>
          <w:sz w:val="23"/>
          <w:szCs w:val="23"/>
          <w:lang w:eastAsia="zh-CN"/>
        </w:rPr>
        <w:t>。</w:t>
      </w:r>
    </w:p>
    <w:p w14:paraId="05B300F2">
      <w:pPr>
        <w:spacing w:before="216" w:line="401" w:lineRule="auto"/>
        <w:ind w:left="4" w:right="61" w:firstLine="48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9"/>
          <w:sz w:val="23"/>
          <w:szCs w:val="23"/>
          <w14:textOutline w14:w="4358" w14:cap="sq" w14:cmpd="sng">
            <w14:solidFill>
              <w14:srgbClr w14:val="000000"/>
            </w14:solidFill>
            <w14:prstDash w14:val="solid"/>
            <w14:bevel/>
          </w14:textOutline>
        </w:rPr>
        <w:t>考试内容及要求</w:t>
      </w:r>
      <w:r>
        <w:rPr>
          <w:rFonts w:ascii="宋体" w:hAnsi="宋体" w:eastAsia="宋体" w:cs="宋体"/>
          <w:spacing w:val="9"/>
          <w:sz w:val="23"/>
          <w:szCs w:val="23"/>
        </w:rPr>
        <w:t>】</w:t>
      </w:r>
      <w:bookmarkStart w:id="0" w:name="_GoBack"/>
      <w:bookmarkEnd w:id="0"/>
    </w:p>
    <w:p w14:paraId="171A9404">
      <w:pPr>
        <w:spacing w:line="21" w:lineRule="exact"/>
      </w:pPr>
    </w:p>
    <w:tbl>
      <w:tblPr>
        <w:tblStyle w:val="5"/>
        <w:tblW w:w="89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0"/>
        <w:gridCol w:w="6661"/>
      </w:tblGrid>
      <w:tr w14:paraId="524B6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trHeight w:val="577" w:hRule="atLeast"/>
        </w:trPr>
        <w:tc>
          <w:tcPr>
            <w:tcW w:w="2260" w:type="dxa"/>
            <w:tcBorders>
              <w:top w:val="single" w:color="000000" w:sz="2" w:space="0"/>
              <w:bottom w:val="single" w:color="000000" w:sz="2" w:space="0"/>
            </w:tcBorders>
            <w:vAlign w:val="top"/>
          </w:tcPr>
          <w:p w14:paraId="1BF742A3">
            <w:pPr>
              <w:spacing w:before="188" w:line="230" w:lineRule="auto"/>
              <w:ind w:left="943"/>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章</w:t>
            </w:r>
            <w:r>
              <w:rPr>
                <w:rFonts w:ascii="仿宋" w:hAnsi="仿宋" w:eastAsia="仿宋" w:cs="仿宋"/>
                <w:sz w:val="20"/>
                <w:szCs w:val="20"/>
                <w14:textOutline w14:w="3795" w14:cap="sq" w14:cmpd="sng">
                  <w14:solidFill>
                    <w14:srgbClr w14:val="000000"/>
                  </w14:solidFill>
                  <w14:prstDash w14:val="solid"/>
                  <w14:bevel/>
                </w14:textOutline>
              </w:rPr>
              <w:t>节</w:t>
            </w:r>
          </w:p>
        </w:tc>
        <w:tc>
          <w:tcPr>
            <w:tcW w:w="6661" w:type="dxa"/>
            <w:tcBorders>
              <w:top w:val="single" w:color="000000" w:sz="2" w:space="0"/>
              <w:bottom w:val="single" w:color="000000" w:sz="2" w:space="0"/>
            </w:tcBorders>
            <w:vAlign w:val="top"/>
          </w:tcPr>
          <w:p w14:paraId="0020C81A">
            <w:pPr>
              <w:spacing w:before="188" w:line="231" w:lineRule="auto"/>
              <w:ind w:left="1925"/>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考</w:t>
            </w:r>
            <w:r>
              <w:rPr>
                <w:rFonts w:ascii="仿宋" w:hAnsi="仿宋" w:eastAsia="仿宋" w:cs="仿宋"/>
                <w:spacing w:val="-3"/>
                <w:sz w:val="20"/>
                <w:szCs w:val="20"/>
                <w14:textOutline w14:w="3795" w14:cap="sq" w14:cmpd="sng">
                  <w14:solidFill>
                    <w14:srgbClr w14:val="000000"/>
                  </w14:solidFill>
                  <w14:prstDash w14:val="solid"/>
                  <w14:bevel/>
                </w14:textOutline>
              </w:rPr>
              <w:t>点内容及要求</w:t>
            </w:r>
          </w:p>
        </w:tc>
      </w:tr>
      <w:tr w14:paraId="1C65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trHeight w:val="1891" w:hRule="atLeast"/>
        </w:trPr>
        <w:tc>
          <w:tcPr>
            <w:tcW w:w="2260" w:type="dxa"/>
            <w:tcBorders>
              <w:top w:val="single" w:color="000000" w:sz="2" w:space="0"/>
              <w:bottom w:val="single" w:color="000000" w:sz="2" w:space="0"/>
            </w:tcBorders>
            <w:vAlign w:val="top"/>
          </w:tcPr>
          <w:p w14:paraId="6F33CFEA">
            <w:pPr>
              <w:spacing w:line="255" w:lineRule="auto"/>
              <w:rPr>
                <w:rFonts w:hint="eastAsia" w:ascii="仿宋" w:hAnsi="仿宋" w:eastAsia="仿宋" w:cs="仿宋"/>
                <w:sz w:val="20"/>
                <w:szCs w:val="20"/>
              </w:rPr>
            </w:pPr>
          </w:p>
          <w:p w14:paraId="13111E90">
            <w:pPr>
              <w:spacing w:line="256" w:lineRule="auto"/>
              <w:rPr>
                <w:rFonts w:hint="eastAsia" w:ascii="仿宋" w:hAnsi="仿宋" w:eastAsia="仿宋" w:cs="仿宋"/>
                <w:sz w:val="20"/>
                <w:szCs w:val="20"/>
              </w:rPr>
            </w:pPr>
          </w:p>
          <w:p w14:paraId="40EFA3B0">
            <w:pPr>
              <w:spacing w:line="256" w:lineRule="auto"/>
              <w:rPr>
                <w:rFonts w:hint="eastAsia" w:ascii="仿宋" w:hAnsi="仿宋" w:eastAsia="仿宋" w:cs="仿宋"/>
                <w:sz w:val="20"/>
                <w:szCs w:val="20"/>
              </w:rPr>
            </w:pPr>
          </w:p>
          <w:p w14:paraId="499D9597">
            <w:pPr>
              <w:spacing w:before="65" w:line="230" w:lineRule="auto"/>
              <w:ind w:left="358"/>
              <w:rPr>
                <w:rFonts w:hint="eastAsia" w:ascii="仿宋" w:hAnsi="仿宋" w:eastAsia="仿宋" w:cs="仿宋"/>
                <w:sz w:val="20"/>
                <w:szCs w:val="20"/>
              </w:rPr>
            </w:pPr>
            <w:r>
              <w:rPr>
                <w:rFonts w:hint="eastAsia" w:ascii="仿宋" w:hAnsi="仿宋" w:eastAsia="仿宋" w:cs="仿宋"/>
                <w:spacing w:val="8"/>
                <w:sz w:val="20"/>
                <w:szCs w:val="20"/>
              </w:rPr>
              <w:t>计算机基础知</w:t>
            </w:r>
            <w:r>
              <w:rPr>
                <w:rFonts w:hint="eastAsia" w:ascii="仿宋" w:hAnsi="仿宋" w:eastAsia="仿宋" w:cs="仿宋"/>
                <w:spacing w:val="7"/>
                <w:sz w:val="20"/>
                <w:szCs w:val="20"/>
              </w:rPr>
              <w:t>识</w:t>
            </w:r>
          </w:p>
        </w:tc>
        <w:tc>
          <w:tcPr>
            <w:tcW w:w="6661" w:type="dxa"/>
            <w:tcBorders>
              <w:top w:val="single" w:color="000000" w:sz="2" w:space="0"/>
              <w:bottom w:val="single" w:color="000000" w:sz="2" w:space="0"/>
            </w:tcBorders>
            <w:vAlign w:val="top"/>
          </w:tcPr>
          <w:p w14:paraId="2CBE7979">
            <w:pPr>
              <w:spacing w:before="54" w:line="282" w:lineRule="auto"/>
              <w:ind w:left="4" w:right="1238" w:firstLine="16"/>
              <w:rPr>
                <w:rFonts w:hint="eastAsia" w:ascii="仿宋" w:hAnsi="仿宋" w:eastAsia="仿宋" w:cs="仿宋"/>
                <w:sz w:val="20"/>
                <w:szCs w:val="20"/>
              </w:rPr>
            </w:pPr>
            <w:r>
              <w:rPr>
                <w:rFonts w:hint="eastAsia" w:ascii="仿宋" w:hAnsi="仿宋" w:eastAsia="仿宋" w:cs="仿宋"/>
                <w:spacing w:val="6"/>
                <w:sz w:val="20"/>
                <w:szCs w:val="20"/>
              </w:rPr>
              <w:t>1.</w:t>
            </w:r>
            <w:r>
              <w:rPr>
                <w:rFonts w:hint="eastAsia" w:ascii="仿宋" w:hAnsi="仿宋" w:eastAsia="仿宋" w:cs="仿宋"/>
                <w:spacing w:val="5"/>
                <w:sz w:val="20"/>
                <w:szCs w:val="20"/>
              </w:rPr>
              <w:t xml:space="preserve"> </w:t>
            </w:r>
            <w:r>
              <w:rPr>
                <w:rFonts w:hint="eastAsia" w:ascii="仿宋" w:hAnsi="仿宋" w:eastAsia="仿宋" w:cs="仿宋"/>
                <w:spacing w:val="3"/>
                <w:sz w:val="20"/>
                <w:szCs w:val="20"/>
              </w:rPr>
              <w:t>了解计算机系统中软、硬件系统的基本知识；</w:t>
            </w:r>
            <w:r>
              <w:rPr>
                <w:rFonts w:hint="eastAsia" w:ascii="仿宋" w:hAnsi="仿宋" w:eastAsia="仿宋" w:cs="仿宋"/>
                <w:sz w:val="20"/>
                <w:szCs w:val="20"/>
              </w:rPr>
              <w:t xml:space="preserve">          </w:t>
            </w:r>
            <w:r>
              <w:rPr>
                <w:rFonts w:hint="eastAsia" w:ascii="仿宋" w:hAnsi="仿宋" w:eastAsia="仿宋" w:cs="仿宋"/>
                <w:spacing w:val="6"/>
                <w:sz w:val="20"/>
                <w:szCs w:val="20"/>
              </w:rPr>
              <w:t>2.熟悉计算</w:t>
            </w:r>
            <w:r>
              <w:rPr>
                <w:rFonts w:hint="eastAsia" w:ascii="仿宋" w:hAnsi="仿宋" w:eastAsia="仿宋" w:cs="仿宋"/>
                <w:spacing w:val="4"/>
                <w:sz w:val="20"/>
                <w:szCs w:val="20"/>
              </w:rPr>
              <w:t>机</w:t>
            </w:r>
            <w:r>
              <w:rPr>
                <w:rFonts w:hint="eastAsia" w:ascii="仿宋" w:hAnsi="仿宋" w:eastAsia="仿宋" w:cs="仿宋"/>
                <w:spacing w:val="3"/>
                <w:sz w:val="20"/>
                <w:szCs w:val="20"/>
              </w:rPr>
              <w:t>工作原理， 了解衡量计算机性能的主要指标；</w:t>
            </w:r>
            <w:r>
              <w:rPr>
                <w:rFonts w:hint="eastAsia" w:ascii="仿宋" w:hAnsi="仿宋" w:eastAsia="仿宋" w:cs="仿宋"/>
                <w:sz w:val="20"/>
                <w:szCs w:val="20"/>
              </w:rPr>
              <w:t xml:space="preserve"> </w:t>
            </w:r>
            <w:r>
              <w:rPr>
                <w:rFonts w:hint="eastAsia" w:ascii="仿宋" w:hAnsi="仿宋" w:eastAsia="仿宋" w:cs="仿宋"/>
                <w:spacing w:val="9"/>
                <w:sz w:val="20"/>
                <w:szCs w:val="20"/>
              </w:rPr>
              <w:t>3.熟悉构成计算机各部分硬件的功能</w:t>
            </w:r>
            <w:r>
              <w:rPr>
                <w:rFonts w:hint="eastAsia" w:ascii="仿宋" w:hAnsi="仿宋" w:eastAsia="仿宋" w:cs="仿宋"/>
                <w:sz w:val="20"/>
                <w:szCs w:val="20"/>
              </w:rPr>
              <w:t xml:space="preserve">                    </w:t>
            </w:r>
            <w:r>
              <w:rPr>
                <w:rFonts w:hint="eastAsia" w:ascii="仿宋" w:hAnsi="仿宋" w:eastAsia="仿宋" w:cs="仿宋"/>
                <w:spacing w:val="8"/>
                <w:sz w:val="20"/>
                <w:szCs w:val="20"/>
              </w:rPr>
              <w:t>4.掌握中英文法的输入</w:t>
            </w:r>
            <w:r>
              <w:rPr>
                <w:rFonts w:hint="eastAsia" w:ascii="仿宋" w:hAnsi="仿宋" w:eastAsia="仿宋" w:cs="仿宋"/>
                <w:spacing w:val="5"/>
                <w:sz w:val="20"/>
                <w:szCs w:val="20"/>
              </w:rPr>
              <w:t>；</w:t>
            </w:r>
            <w:r>
              <w:rPr>
                <w:rFonts w:hint="eastAsia" w:ascii="仿宋" w:hAnsi="仿宋" w:eastAsia="仿宋" w:cs="仿宋"/>
                <w:sz w:val="20"/>
                <w:szCs w:val="20"/>
              </w:rPr>
              <w:t xml:space="preserve">                               </w:t>
            </w:r>
            <w:r>
              <w:rPr>
                <w:rFonts w:hint="eastAsia" w:ascii="仿宋" w:hAnsi="仿宋" w:eastAsia="仿宋" w:cs="仿宋"/>
                <w:spacing w:val="11"/>
                <w:sz w:val="20"/>
                <w:szCs w:val="20"/>
              </w:rPr>
              <w:t>5</w:t>
            </w:r>
            <w:r>
              <w:rPr>
                <w:rFonts w:hint="eastAsia" w:ascii="仿宋" w:hAnsi="仿宋" w:eastAsia="仿宋" w:cs="仿宋"/>
                <w:spacing w:val="9"/>
                <w:sz w:val="20"/>
                <w:szCs w:val="20"/>
              </w:rPr>
              <w:t>.熟悉计算机中二进制数和不同编码的意义</w:t>
            </w:r>
            <w:r>
              <w:rPr>
                <w:rFonts w:hint="eastAsia" w:ascii="仿宋" w:hAnsi="仿宋" w:eastAsia="仿宋" w:cs="仿宋"/>
                <w:sz w:val="20"/>
                <w:szCs w:val="20"/>
              </w:rPr>
              <w:t xml:space="preserve">              </w:t>
            </w:r>
            <w:r>
              <w:rPr>
                <w:rFonts w:hint="eastAsia" w:ascii="仿宋" w:hAnsi="仿宋" w:eastAsia="仿宋" w:cs="仿宋"/>
                <w:spacing w:val="13"/>
                <w:sz w:val="20"/>
                <w:szCs w:val="20"/>
              </w:rPr>
              <w:t>6</w:t>
            </w:r>
            <w:r>
              <w:rPr>
                <w:rFonts w:hint="eastAsia" w:ascii="仿宋" w:hAnsi="仿宋" w:eastAsia="仿宋" w:cs="仿宋"/>
                <w:spacing w:val="8"/>
                <w:sz w:val="20"/>
                <w:szCs w:val="20"/>
              </w:rPr>
              <w:t>.掌握能不同进制间的转换方法。</w:t>
            </w:r>
          </w:p>
        </w:tc>
      </w:tr>
      <w:tr w14:paraId="7940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wAfter w:w="0" w:type="auto"/>
          <w:trHeight w:val="1895" w:hRule="atLeast"/>
        </w:trPr>
        <w:tc>
          <w:tcPr>
            <w:tcW w:w="2260" w:type="dxa"/>
            <w:tcBorders>
              <w:top w:val="single" w:color="000000" w:sz="2" w:space="0"/>
              <w:bottom w:val="single" w:color="000000" w:sz="2" w:space="0"/>
            </w:tcBorders>
            <w:vAlign w:val="top"/>
          </w:tcPr>
          <w:p w14:paraId="546908A3">
            <w:pPr>
              <w:spacing w:line="258" w:lineRule="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 </w:t>
            </w:r>
          </w:p>
          <w:p w14:paraId="55CFA35B">
            <w:pPr>
              <w:spacing w:line="258" w:lineRule="auto"/>
              <w:rPr>
                <w:rFonts w:hint="eastAsia" w:ascii="仿宋" w:hAnsi="仿宋" w:eastAsia="仿宋" w:cs="仿宋"/>
                <w:sz w:val="20"/>
                <w:szCs w:val="20"/>
              </w:rPr>
            </w:pPr>
          </w:p>
          <w:p w14:paraId="5D3CA78B">
            <w:pPr>
              <w:spacing w:line="259" w:lineRule="auto"/>
              <w:rPr>
                <w:rFonts w:hint="eastAsia" w:ascii="仿宋" w:hAnsi="仿宋" w:eastAsia="仿宋" w:cs="仿宋"/>
                <w:sz w:val="20"/>
                <w:szCs w:val="20"/>
              </w:rPr>
            </w:pPr>
          </w:p>
          <w:p w14:paraId="4F1DB12F">
            <w:pPr>
              <w:spacing w:before="65" w:line="229" w:lineRule="auto"/>
              <w:ind w:left="161"/>
              <w:rPr>
                <w:rFonts w:hint="eastAsia" w:ascii="仿宋" w:hAnsi="仿宋" w:eastAsia="仿宋" w:cs="仿宋"/>
                <w:sz w:val="20"/>
                <w:szCs w:val="20"/>
              </w:rPr>
            </w:pPr>
            <w:r>
              <w:rPr>
                <w:rFonts w:hint="eastAsia" w:ascii="仿宋" w:hAnsi="仿宋" w:eastAsia="仿宋" w:cs="仿宋"/>
                <w:sz w:val="20"/>
                <w:szCs w:val="20"/>
              </w:rPr>
              <w:t>Windows</w:t>
            </w:r>
            <w:r>
              <w:rPr>
                <w:rFonts w:hint="eastAsia" w:ascii="仿宋" w:hAnsi="仿宋" w:eastAsia="仿宋" w:cs="仿宋"/>
                <w:spacing w:val="6"/>
                <w:sz w:val="20"/>
                <w:szCs w:val="20"/>
              </w:rPr>
              <w:t xml:space="preserve"> 操作和应</w:t>
            </w:r>
            <w:r>
              <w:rPr>
                <w:rFonts w:hint="eastAsia" w:ascii="仿宋" w:hAnsi="仿宋" w:eastAsia="仿宋" w:cs="仿宋"/>
                <w:spacing w:val="5"/>
                <w:sz w:val="20"/>
                <w:szCs w:val="20"/>
              </w:rPr>
              <w:t>用</w:t>
            </w:r>
          </w:p>
        </w:tc>
        <w:tc>
          <w:tcPr>
            <w:tcW w:w="6661" w:type="dxa"/>
            <w:tcBorders>
              <w:top w:val="single" w:color="000000" w:sz="2" w:space="0"/>
              <w:bottom w:val="single" w:color="000000" w:sz="2" w:space="0"/>
            </w:tcBorders>
            <w:vAlign w:val="top"/>
          </w:tcPr>
          <w:p w14:paraId="61460607">
            <w:pPr>
              <w:spacing w:before="65" w:line="288" w:lineRule="auto"/>
              <w:ind w:left="7" w:right="2" w:firstLine="12"/>
              <w:rPr>
                <w:rFonts w:hint="eastAsia" w:ascii="仿宋" w:hAnsi="仿宋" w:eastAsia="仿宋" w:cs="仿宋"/>
                <w:sz w:val="20"/>
                <w:szCs w:val="20"/>
              </w:rPr>
            </w:pPr>
            <w:r>
              <w:rPr>
                <w:rFonts w:hint="eastAsia" w:ascii="仿宋" w:hAnsi="仿宋" w:eastAsia="仿宋" w:cs="仿宋"/>
                <w:spacing w:val="15"/>
                <w:sz w:val="20"/>
                <w:szCs w:val="20"/>
              </w:rPr>
              <w:t>1</w:t>
            </w:r>
            <w:r>
              <w:rPr>
                <w:rFonts w:hint="eastAsia" w:ascii="仿宋" w:hAnsi="仿宋" w:eastAsia="仿宋" w:cs="仿宋"/>
                <w:spacing w:val="8"/>
                <w:sz w:val="20"/>
                <w:szCs w:val="20"/>
              </w:rPr>
              <w:t>.掌握</w:t>
            </w:r>
            <w:r>
              <w:rPr>
                <w:rFonts w:hint="eastAsia" w:ascii="仿宋" w:hAnsi="仿宋" w:eastAsia="仿宋" w:cs="仿宋"/>
                <w:sz w:val="20"/>
                <w:szCs w:val="20"/>
              </w:rPr>
              <w:t>Windows</w:t>
            </w:r>
            <w:r>
              <w:rPr>
                <w:rFonts w:hint="eastAsia" w:ascii="仿宋" w:hAnsi="仿宋" w:eastAsia="仿宋" w:cs="仿宋"/>
                <w:spacing w:val="8"/>
                <w:sz w:val="20"/>
                <w:szCs w:val="20"/>
              </w:rPr>
              <w:t xml:space="preserve"> 操作系统的特点、运行环境，能够正确进行</w:t>
            </w:r>
            <w:r>
              <w:rPr>
                <w:rFonts w:hint="eastAsia" w:ascii="仿宋" w:hAnsi="仿宋" w:eastAsia="仿宋" w:cs="仿宋"/>
                <w:sz w:val="20"/>
                <w:szCs w:val="20"/>
              </w:rPr>
              <w:t>Windows</w:t>
            </w:r>
            <w:r>
              <w:rPr>
                <w:rFonts w:hint="eastAsia" w:ascii="仿宋" w:hAnsi="仿宋" w:eastAsia="仿宋" w:cs="仿宋"/>
                <w:spacing w:val="8"/>
                <w:sz w:val="20"/>
                <w:szCs w:val="20"/>
              </w:rPr>
              <w:t xml:space="preserve"> 的启</w:t>
            </w:r>
            <w:r>
              <w:rPr>
                <w:rFonts w:hint="eastAsia" w:ascii="仿宋" w:hAnsi="仿宋" w:eastAsia="仿宋" w:cs="仿宋"/>
                <w:sz w:val="20"/>
                <w:szCs w:val="20"/>
              </w:rPr>
              <w:t xml:space="preserve"> </w:t>
            </w:r>
            <w:r>
              <w:rPr>
                <w:rFonts w:hint="eastAsia" w:ascii="仿宋" w:hAnsi="仿宋" w:eastAsia="仿宋" w:cs="仿宋"/>
                <w:spacing w:val="7"/>
                <w:sz w:val="20"/>
                <w:szCs w:val="20"/>
              </w:rPr>
              <w:t>动</w:t>
            </w:r>
            <w:r>
              <w:rPr>
                <w:rFonts w:hint="eastAsia" w:ascii="仿宋" w:hAnsi="仿宋" w:eastAsia="仿宋" w:cs="仿宋"/>
                <w:spacing w:val="5"/>
                <w:sz w:val="20"/>
                <w:szCs w:val="20"/>
              </w:rPr>
              <w:t>与退出；</w:t>
            </w:r>
            <w:r>
              <w:rPr>
                <w:rFonts w:hint="eastAsia" w:ascii="仿宋" w:hAnsi="仿宋" w:eastAsia="仿宋" w:cs="仿宋"/>
                <w:sz w:val="20"/>
                <w:szCs w:val="20"/>
              </w:rPr>
              <w:t xml:space="preserve">                                                        </w:t>
            </w:r>
            <w:r>
              <w:rPr>
                <w:rFonts w:hint="eastAsia" w:ascii="仿宋" w:hAnsi="仿宋" w:eastAsia="仿宋" w:cs="仿宋"/>
                <w:spacing w:val="9"/>
                <w:sz w:val="20"/>
                <w:szCs w:val="20"/>
              </w:rPr>
              <w:t>2.掌握文件、文件夹的建立、删除、修改、移动和复制的方法</w:t>
            </w:r>
            <w:r>
              <w:rPr>
                <w:rFonts w:hint="eastAsia" w:ascii="仿宋" w:hAnsi="仿宋" w:eastAsia="仿宋" w:cs="仿宋"/>
                <w:spacing w:val="7"/>
                <w:sz w:val="20"/>
                <w:szCs w:val="20"/>
              </w:rPr>
              <w:t>；</w:t>
            </w:r>
          </w:p>
          <w:p w14:paraId="315EE223">
            <w:pPr>
              <w:spacing w:before="1" w:line="269" w:lineRule="auto"/>
              <w:ind w:left="12" w:right="4" w:hanging="3"/>
              <w:rPr>
                <w:rFonts w:hint="eastAsia" w:ascii="仿宋" w:hAnsi="仿宋" w:eastAsia="仿宋" w:cs="仿宋"/>
                <w:sz w:val="20"/>
                <w:szCs w:val="20"/>
              </w:rPr>
            </w:pPr>
            <w:r>
              <w:rPr>
                <w:rFonts w:hint="eastAsia" w:ascii="仿宋" w:hAnsi="仿宋" w:eastAsia="仿宋" w:cs="仿宋"/>
                <w:spacing w:val="14"/>
                <w:sz w:val="20"/>
                <w:szCs w:val="20"/>
              </w:rPr>
              <w:t>3.熟</w:t>
            </w:r>
            <w:r>
              <w:rPr>
                <w:rFonts w:hint="eastAsia" w:ascii="仿宋" w:hAnsi="仿宋" w:eastAsia="仿宋" w:cs="仿宋"/>
                <w:spacing w:val="7"/>
                <w:sz w:val="20"/>
                <w:szCs w:val="20"/>
              </w:rPr>
              <w:t>悉</w:t>
            </w:r>
            <w:r>
              <w:rPr>
                <w:rFonts w:hint="eastAsia" w:ascii="仿宋" w:hAnsi="仿宋" w:eastAsia="仿宋" w:cs="仿宋"/>
                <w:sz w:val="20"/>
                <w:szCs w:val="20"/>
              </w:rPr>
              <w:t>Windows</w:t>
            </w:r>
            <w:r>
              <w:rPr>
                <w:rFonts w:hint="eastAsia" w:ascii="仿宋" w:hAnsi="仿宋" w:eastAsia="仿宋" w:cs="仿宋"/>
                <w:spacing w:val="7"/>
                <w:sz w:val="20"/>
                <w:szCs w:val="20"/>
              </w:rPr>
              <w:t xml:space="preserve"> 控制面板：掌握安装和卸载应用程序的方法，掌握任务栏</w:t>
            </w:r>
            <w:r>
              <w:rPr>
                <w:rFonts w:hint="eastAsia" w:ascii="仿宋" w:hAnsi="仿宋" w:eastAsia="仿宋" w:cs="仿宋"/>
                <w:sz w:val="20"/>
                <w:szCs w:val="20"/>
              </w:rPr>
              <w:t xml:space="preserve"> </w:t>
            </w:r>
            <w:r>
              <w:rPr>
                <w:rFonts w:hint="eastAsia" w:ascii="仿宋" w:hAnsi="仿宋" w:eastAsia="仿宋" w:cs="仿宋"/>
                <w:spacing w:val="10"/>
                <w:sz w:val="20"/>
                <w:szCs w:val="20"/>
              </w:rPr>
              <w:t>的</w:t>
            </w:r>
            <w:r>
              <w:rPr>
                <w:rFonts w:hint="eastAsia" w:ascii="仿宋" w:hAnsi="仿宋" w:eastAsia="仿宋" w:cs="仿宋"/>
                <w:spacing w:val="7"/>
                <w:sz w:val="20"/>
                <w:szCs w:val="20"/>
              </w:rPr>
              <w:t>设置、显示器设置，设置计算机用户和密码，为计算机添加新的硬件设</w:t>
            </w:r>
            <w:r>
              <w:rPr>
                <w:rFonts w:hint="eastAsia" w:ascii="仿宋" w:hAnsi="仿宋" w:eastAsia="仿宋" w:cs="仿宋"/>
                <w:sz w:val="20"/>
                <w:szCs w:val="20"/>
              </w:rPr>
              <w:t xml:space="preserve"> </w:t>
            </w:r>
            <w:r>
              <w:rPr>
                <w:rFonts w:hint="eastAsia" w:ascii="仿宋" w:hAnsi="仿宋" w:eastAsia="仿宋" w:cs="仿宋"/>
                <w:spacing w:val="6"/>
                <w:sz w:val="20"/>
                <w:szCs w:val="20"/>
              </w:rPr>
              <w:t>备</w:t>
            </w:r>
            <w:r>
              <w:rPr>
                <w:rFonts w:hint="eastAsia" w:ascii="仿宋" w:hAnsi="仿宋" w:eastAsia="仿宋" w:cs="仿宋"/>
                <w:spacing w:val="4"/>
                <w:sz w:val="20"/>
                <w:szCs w:val="20"/>
              </w:rPr>
              <w:t>等方法。</w:t>
            </w:r>
          </w:p>
        </w:tc>
      </w:tr>
      <w:tr w14:paraId="56EF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wAfter w:w="0" w:type="auto"/>
          <w:trHeight w:val="1980" w:hRule="atLeast"/>
        </w:trPr>
        <w:tc>
          <w:tcPr>
            <w:tcW w:w="2260" w:type="dxa"/>
            <w:tcBorders>
              <w:top w:val="single" w:color="000000" w:sz="2" w:space="0"/>
              <w:bottom w:val="single" w:color="000000" w:sz="2" w:space="0"/>
            </w:tcBorders>
            <w:vAlign w:val="top"/>
          </w:tcPr>
          <w:p w14:paraId="0014ED4F">
            <w:pPr>
              <w:spacing w:line="271" w:lineRule="auto"/>
              <w:rPr>
                <w:rFonts w:hint="eastAsia" w:ascii="仿宋" w:hAnsi="仿宋" w:eastAsia="仿宋" w:cs="仿宋"/>
                <w:sz w:val="20"/>
                <w:szCs w:val="20"/>
              </w:rPr>
            </w:pPr>
          </w:p>
          <w:p w14:paraId="5A713811">
            <w:pPr>
              <w:spacing w:line="271" w:lineRule="auto"/>
              <w:rPr>
                <w:rFonts w:hint="eastAsia" w:ascii="仿宋" w:hAnsi="仿宋" w:eastAsia="仿宋" w:cs="仿宋"/>
                <w:sz w:val="20"/>
                <w:szCs w:val="20"/>
              </w:rPr>
            </w:pPr>
          </w:p>
          <w:p w14:paraId="7515A550">
            <w:pPr>
              <w:spacing w:line="272" w:lineRule="auto"/>
              <w:rPr>
                <w:rFonts w:hint="eastAsia" w:ascii="仿宋" w:hAnsi="仿宋" w:eastAsia="仿宋" w:cs="仿宋"/>
                <w:sz w:val="20"/>
                <w:szCs w:val="20"/>
              </w:rPr>
            </w:pPr>
          </w:p>
          <w:p w14:paraId="54F243D2">
            <w:pPr>
              <w:spacing w:before="65" w:line="233" w:lineRule="auto"/>
              <w:ind w:left="425"/>
              <w:rPr>
                <w:rFonts w:hint="eastAsia" w:ascii="仿宋" w:hAnsi="仿宋" w:eastAsia="仿宋" w:cs="仿宋"/>
                <w:sz w:val="20"/>
                <w:szCs w:val="20"/>
              </w:rPr>
            </w:pPr>
            <w:r>
              <w:rPr>
                <w:rFonts w:hint="eastAsia" w:ascii="仿宋" w:hAnsi="仿宋" w:eastAsia="仿宋" w:cs="仿宋"/>
                <w:sz w:val="20"/>
                <w:szCs w:val="20"/>
              </w:rPr>
              <w:t>Word</w:t>
            </w:r>
            <w:r>
              <w:rPr>
                <w:rFonts w:hint="eastAsia" w:ascii="仿宋" w:hAnsi="仿宋" w:eastAsia="仿宋" w:cs="仿宋"/>
                <w:spacing w:val="2"/>
                <w:sz w:val="20"/>
                <w:szCs w:val="20"/>
              </w:rPr>
              <w:t xml:space="preserve"> 文</w:t>
            </w:r>
            <w:r>
              <w:rPr>
                <w:rFonts w:hint="eastAsia" w:ascii="仿宋" w:hAnsi="仿宋" w:eastAsia="仿宋" w:cs="仿宋"/>
                <w:spacing w:val="1"/>
                <w:sz w:val="20"/>
                <w:szCs w:val="20"/>
              </w:rPr>
              <w:t>字处理</w:t>
            </w:r>
          </w:p>
        </w:tc>
        <w:tc>
          <w:tcPr>
            <w:tcW w:w="6661" w:type="dxa"/>
            <w:tcBorders>
              <w:top w:val="single" w:color="000000" w:sz="2" w:space="0"/>
              <w:bottom w:val="single" w:color="000000" w:sz="2" w:space="0"/>
            </w:tcBorders>
            <w:vAlign w:val="top"/>
          </w:tcPr>
          <w:p w14:paraId="40AB7944">
            <w:pPr>
              <w:spacing w:before="58" w:line="292" w:lineRule="auto"/>
              <w:ind w:left="4" w:right="4" w:firstLine="16"/>
              <w:rPr>
                <w:rFonts w:hint="eastAsia" w:ascii="仿宋" w:hAnsi="仿宋" w:eastAsia="仿宋" w:cs="仿宋"/>
                <w:sz w:val="20"/>
                <w:szCs w:val="20"/>
              </w:rPr>
            </w:pPr>
            <w:r>
              <w:rPr>
                <w:rFonts w:hint="eastAsia" w:ascii="仿宋" w:hAnsi="仿宋" w:eastAsia="仿宋" w:cs="仿宋"/>
                <w:spacing w:val="16"/>
                <w:sz w:val="20"/>
                <w:szCs w:val="20"/>
              </w:rPr>
              <w:t>1</w:t>
            </w:r>
            <w:r>
              <w:rPr>
                <w:rFonts w:hint="eastAsia" w:ascii="仿宋" w:hAnsi="仿宋" w:eastAsia="仿宋" w:cs="仿宋"/>
                <w:spacing w:val="10"/>
                <w:sz w:val="20"/>
                <w:szCs w:val="20"/>
              </w:rPr>
              <w:t>.</w:t>
            </w:r>
            <w:r>
              <w:rPr>
                <w:rFonts w:hint="eastAsia" w:ascii="仿宋" w:hAnsi="仿宋" w:eastAsia="仿宋" w:cs="仿宋"/>
                <w:spacing w:val="8"/>
                <w:sz w:val="20"/>
                <w:szCs w:val="20"/>
              </w:rPr>
              <w:t>掌握文档的创建、简单字符格式设置、文档保存、加密；</w:t>
            </w:r>
            <w:r>
              <w:rPr>
                <w:rFonts w:hint="eastAsia" w:ascii="仿宋" w:hAnsi="仿宋" w:eastAsia="仿宋" w:cs="仿宋"/>
                <w:sz w:val="20"/>
                <w:szCs w:val="20"/>
              </w:rPr>
              <w:t xml:space="preserve">            </w:t>
            </w:r>
            <w:r>
              <w:rPr>
                <w:rFonts w:hint="eastAsia" w:ascii="仿宋" w:hAnsi="仿宋" w:eastAsia="仿宋" w:cs="仿宋"/>
                <w:spacing w:val="9"/>
                <w:sz w:val="20"/>
                <w:szCs w:val="20"/>
              </w:rPr>
              <w:t>2.掌握字符格式设置、段落格式设置，文本的查找与替换</w:t>
            </w:r>
            <w:r>
              <w:rPr>
                <w:rFonts w:hint="eastAsia" w:ascii="仿宋" w:hAnsi="仿宋" w:eastAsia="仿宋" w:cs="仿宋"/>
                <w:spacing w:val="8"/>
                <w:sz w:val="20"/>
                <w:szCs w:val="20"/>
              </w:rPr>
              <w:t>；</w:t>
            </w:r>
            <w:r>
              <w:rPr>
                <w:rFonts w:hint="eastAsia" w:ascii="仿宋" w:hAnsi="仿宋" w:eastAsia="仿宋" w:cs="仿宋"/>
                <w:sz w:val="20"/>
                <w:szCs w:val="20"/>
              </w:rPr>
              <w:t xml:space="preserve">            </w:t>
            </w:r>
            <w:r>
              <w:rPr>
                <w:rFonts w:hint="eastAsia" w:ascii="仿宋" w:hAnsi="仿宋" w:eastAsia="仿宋" w:cs="仿宋"/>
                <w:spacing w:val="16"/>
                <w:sz w:val="20"/>
                <w:szCs w:val="20"/>
              </w:rPr>
              <w:t>3</w:t>
            </w:r>
            <w:r>
              <w:rPr>
                <w:rFonts w:hint="eastAsia" w:ascii="仿宋" w:hAnsi="仿宋" w:eastAsia="仿宋" w:cs="仿宋"/>
                <w:spacing w:val="14"/>
                <w:sz w:val="20"/>
                <w:szCs w:val="20"/>
              </w:rPr>
              <w:t>.</w:t>
            </w:r>
            <w:r>
              <w:rPr>
                <w:rFonts w:hint="eastAsia" w:ascii="仿宋" w:hAnsi="仿宋" w:eastAsia="仿宋" w:cs="仿宋"/>
                <w:spacing w:val="8"/>
                <w:sz w:val="20"/>
                <w:szCs w:val="20"/>
              </w:rPr>
              <w:t>掌握文档内容的移动、复制、删除、插入；</w:t>
            </w:r>
            <w:r>
              <w:rPr>
                <w:rFonts w:hint="eastAsia" w:ascii="仿宋" w:hAnsi="仿宋" w:eastAsia="仿宋" w:cs="仿宋"/>
                <w:sz w:val="20"/>
                <w:szCs w:val="20"/>
              </w:rPr>
              <w:t xml:space="preserve">                         </w:t>
            </w:r>
            <w:r>
              <w:rPr>
                <w:rFonts w:hint="eastAsia" w:ascii="仿宋" w:hAnsi="仿宋" w:eastAsia="仿宋" w:cs="仿宋"/>
                <w:spacing w:val="10"/>
                <w:sz w:val="20"/>
                <w:szCs w:val="20"/>
              </w:rPr>
              <w:t>4</w:t>
            </w:r>
            <w:r>
              <w:rPr>
                <w:rFonts w:hint="eastAsia" w:ascii="仿宋" w:hAnsi="仿宋" w:eastAsia="仿宋" w:cs="仿宋"/>
                <w:spacing w:val="9"/>
                <w:sz w:val="20"/>
                <w:szCs w:val="20"/>
              </w:rPr>
              <w:t>.掌握创建长文档、设置页眉页脚、插入页码、插入分页符；</w:t>
            </w:r>
            <w:r>
              <w:rPr>
                <w:rFonts w:hint="eastAsia" w:ascii="仿宋" w:hAnsi="仿宋" w:eastAsia="仿宋" w:cs="仿宋"/>
                <w:sz w:val="20"/>
                <w:szCs w:val="20"/>
              </w:rPr>
              <w:t xml:space="preserve">          </w:t>
            </w:r>
            <w:r>
              <w:rPr>
                <w:rFonts w:hint="eastAsia" w:ascii="仿宋" w:hAnsi="仿宋" w:eastAsia="仿宋" w:cs="仿宋"/>
                <w:spacing w:val="12"/>
                <w:sz w:val="20"/>
                <w:szCs w:val="20"/>
              </w:rPr>
              <w:t>5</w:t>
            </w:r>
            <w:r>
              <w:rPr>
                <w:rFonts w:hint="eastAsia" w:ascii="仿宋" w:hAnsi="仿宋" w:eastAsia="仿宋" w:cs="仿宋"/>
                <w:spacing w:val="7"/>
                <w:sz w:val="20"/>
                <w:szCs w:val="20"/>
              </w:rPr>
              <w:t>.掌握插入图形或图片的方法，掌握输入与编辑表格、进行数据排序和计</w:t>
            </w:r>
            <w:r>
              <w:rPr>
                <w:rFonts w:hint="eastAsia" w:ascii="仿宋" w:hAnsi="仿宋" w:eastAsia="仿宋" w:cs="仿宋"/>
                <w:sz w:val="20"/>
                <w:szCs w:val="20"/>
              </w:rPr>
              <w:t xml:space="preserve"> </w:t>
            </w:r>
            <w:r>
              <w:rPr>
                <w:rFonts w:hint="eastAsia" w:ascii="仿宋" w:hAnsi="仿宋" w:eastAsia="仿宋" w:cs="仿宋"/>
                <w:spacing w:val="7"/>
                <w:sz w:val="20"/>
                <w:szCs w:val="20"/>
              </w:rPr>
              <w:t>算</w:t>
            </w:r>
            <w:r>
              <w:rPr>
                <w:rFonts w:hint="eastAsia" w:ascii="仿宋" w:hAnsi="仿宋" w:eastAsia="仿宋" w:cs="仿宋"/>
                <w:spacing w:val="6"/>
                <w:sz w:val="20"/>
                <w:szCs w:val="20"/>
              </w:rPr>
              <w:t>的方法。</w:t>
            </w:r>
          </w:p>
        </w:tc>
      </w:tr>
      <w:tr w14:paraId="4E73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wAfter w:w="0" w:type="auto"/>
          <w:trHeight w:val="2198" w:hRule="atLeast"/>
        </w:trPr>
        <w:tc>
          <w:tcPr>
            <w:tcW w:w="2260" w:type="dxa"/>
            <w:tcBorders>
              <w:top w:val="single" w:color="000000" w:sz="2" w:space="0"/>
              <w:bottom w:val="single" w:color="000000" w:sz="2" w:space="0"/>
            </w:tcBorders>
            <w:vAlign w:val="top"/>
          </w:tcPr>
          <w:p w14:paraId="2900EE1C">
            <w:pPr>
              <w:spacing w:line="307" w:lineRule="auto"/>
              <w:rPr>
                <w:rFonts w:hint="eastAsia" w:ascii="仿宋" w:hAnsi="仿宋" w:eastAsia="仿宋" w:cs="仿宋"/>
                <w:sz w:val="20"/>
                <w:szCs w:val="20"/>
              </w:rPr>
            </w:pPr>
          </w:p>
          <w:p w14:paraId="402ED2DD">
            <w:pPr>
              <w:spacing w:line="308" w:lineRule="auto"/>
              <w:rPr>
                <w:rFonts w:hint="eastAsia" w:ascii="仿宋" w:hAnsi="仿宋" w:eastAsia="仿宋" w:cs="仿宋"/>
                <w:sz w:val="20"/>
                <w:szCs w:val="20"/>
              </w:rPr>
            </w:pPr>
          </w:p>
          <w:p w14:paraId="29764CFF">
            <w:pPr>
              <w:spacing w:line="308" w:lineRule="auto"/>
              <w:rPr>
                <w:rFonts w:hint="eastAsia" w:ascii="仿宋" w:hAnsi="仿宋" w:eastAsia="仿宋" w:cs="仿宋"/>
                <w:sz w:val="20"/>
                <w:szCs w:val="20"/>
              </w:rPr>
            </w:pPr>
          </w:p>
          <w:p w14:paraId="2CDF6953">
            <w:pPr>
              <w:spacing w:before="65" w:line="231" w:lineRule="auto"/>
              <w:ind w:left="165"/>
              <w:rPr>
                <w:rFonts w:hint="eastAsia" w:ascii="仿宋" w:hAnsi="仿宋" w:eastAsia="仿宋" w:cs="仿宋"/>
                <w:sz w:val="20"/>
                <w:szCs w:val="20"/>
              </w:rPr>
            </w:pPr>
            <w:r>
              <w:rPr>
                <w:rFonts w:hint="eastAsia" w:ascii="仿宋" w:hAnsi="仿宋" w:eastAsia="仿宋" w:cs="仿宋"/>
                <w:sz w:val="20"/>
                <w:szCs w:val="20"/>
              </w:rPr>
              <w:t>Excel</w:t>
            </w:r>
            <w:r>
              <w:rPr>
                <w:rFonts w:hint="eastAsia" w:ascii="仿宋" w:hAnsi="仿宋" w:eastAsia="仿宋" w:cs="仿宋"/>
                <w:spacing w:val="7"/>
                <w:sz w:val="20"/>
                <w:szCs w:val="20"/>
              </w:rPr>
              <w:t xml:space="preserve"> </w:t>
            </w:r>
            <w:r>
              <w:rPr>
                <w:rFonts w:hint="eastAsia" w:ascii="仿宋" w:hAnsi="仿宋" w:eastAsia="仿宋" w:cs="仿宋"/>
                <w:spacing w:val="4"/>
                <w:sz w:val="20"/>
                <w:szCs w:val="20"/>
              </w:rPr>
              <w:t>电子表格应用</w:t>
            </w:r>
          </w:p>
        </w:tc>
        <w:tc>
          <w:tcPr>
            <w:tcW w:w="6661" w:type="dxa"/>
            <w:tcBorders>
              <w:top w:val="single" w:color="000000" w:sz="2" w:space="0"/>
              <w:bottom w:val="single" w:color="000000" w:sz="2" w:space="0"/>
            </w:tcBorders>
            <w:vAlign w:val="top"/>
          </w:tcPr>
          <w:p w14:paraId="7345A42B">
            <w:pPr>
              <w:spacing w:before="58" w:line="288" w:lineRule="auto"/>
              <w:ind w:left="16" w:right="4" w:firstLine="3"/>
              <w:rPr>
                <w:rFonts w:hint="eastAsia" w:ascii="仿宋" w:hAnsi="仿宋" w:eastAsia="仿宋" w:cs="仿宋"/>
                <w:sz w:val="20"/>
                <w:szCs w:val="20"/>
              </w:rPr>
            </w:pPr>
            <w:r>
              <w:rPr>
                <w:rFonts w:hint="eastAsia" w:ascii="仿宋" w:hAnsi="仿宋" w:eastAsia="仿宋" w:cs="仿宋"/>
                <w:spacing w:val="12"/>
                <w:sz w:val="20"/>
                <w:szCs w:val="20"/>
              </w:rPr>
              <w:t>1.掌</w:t>
            </w:r>
            <w:r>
              <w:rPr>
                <w:rFonts w:hint="eastAsia" w:ascii="仿宋" w:hAnsi="仿宋" w:eastAsia="仿宋" w:cs="仿宋"/>
                <w:spacing w:val="10"/>
                <w:sz w:val="20"/>
                <w:szCs w:val="20"/>
              </w:rPr>
              <w:t>握</w:t>
            </w:r>
            <w:r>
              <w:rPr>
                <w:rFonts w:hint="eastAsia" w:ascii="仿宋" w:hAnsi="仿宋" w:eastAsia="仿宋" w:cs="仿宋"/>
                <w:spacing w:val="6"/>
                <w:sz w:val="20"/>
                <w:szCs w:val="20"/>
              </w:rPr>
              <w:t>工作簿的建立，进行单元格的编辑和数据的编辑、格式化工作表的</w:t>
            </w:r>
            <w:r>
              <w:rPr>
                <w:rFonts w:hint="eastAsia" w:ascii="仿宋" w:hAnsi="仿宋" w:eastAsia="仿宋" w:cs="仿宋"/>
                <w:sz w:val="20"/>
                <w:szCs w:val="20"/>
              </w:rPr>
              <w:t xml:space="preserve"> </w:t>
            </w:r>
            <w:r>
              <w:rPr>
                <w:rFonts w:hint="eastAsia" w:ascii="仿宋" w:hAnsi="仿宋" w:eastAsia="仿宋" w:cs="仿宋"/>
                <w:spacing w:val="-1"/>
                <w:sz w:val="20"/>
                <w:szCs w:val="20"/>
              </w:rPr>
              <w:t>方法</w:t>
            </w:r>
            <w:r>
              <w:rPr>
                <w:rFonts w:hint="eastAsia" w:ascii="仿宋" w:hAnsi="仿宋" w:eastAsia="仿宋" w:cs="仿宋"/>
                <w:sz w:val="20"/>
                <w:szCs w:val="20"/>
              </w:rPr>
              <w:t>；</w:t>
            </w:r>
          </w:p>
          <w:p w14:paraId="2401807A">
            <w:pPr>
              <w:spacing w:before="4" w:line="279" w:lineRule="auto"/>
              <w:ind w:left="4" w:right="2" w:firstLine="3"/>
              <w:rPr>
                <w:rFonts w:hint="eastAsia" w:ascii="仿宋" w:hAnsi="仿宋" w:eastAsia="仿宋" w:cs="仿宋"/>
                <w:sz w:val="20"/>
                <w:szCs w:val="20"/>
              </w:rPr>
            </w:pPr>
            <w:r>
              <w:rPr>
                <w:rFonts w:hint="eastAsia" w:ascii="仿宋" w:hAnsi="仿宋" w:eastAsia="仿宋" w:cs="仿宋"/>
                <w:spacing w:val="12"/>
                <w:sz w:val="20"/>
                <w:szCs w:val="20"/>
              </w:rPr>
              <w:t>2.掌握</w:t>
            </w:r>
            <w:r>
              <w:rPr>
                <w:rFonts w:hint="eastAsia" w:ascii="仿宋" w:hAnsi="仿宋" w:eastAsia="仿宋" w:cs="仿宋"/>
                <w:spacing w:val="7"/>
                <w:sz w:val="20"/>
                <w:szCs w:val="20"/>
              </w:rPr>
              <w:t>行</w:t>
            </w:r>
            <w:r>
              <w:rPr>
                <w:rFonts w:hint="eastAsia" w:ascii="仿宋" w:hAnsi="仿宋" w:eastAsia="仿宋" w:cs="仿宋"/>
                <w:spacing w:val="6"/>
                <w:sz w:val="20"/>
                <w:szCs w:val="20"/>
              </w:rPr>
              <w:t xml:space="preserve"> (列) 自动求和计算、使用公式、函数计算，以及分类汇总计算</w:t>
            </w:r>
            <w:r>
              <w:rPr>
                <w:rFonts w:hint="eastAsia" w:ascii="仿宋" w:hAnsi="仿宋" w:eastAsia="仿宋" w:cs="仿宋"/>
                <w:sz w:val="20"/>
                <w:szCs w:val="20"/>
              </w:rPr>
              <w:t xml:space="preserve"> </w:t>
            </w:r>
            <w:r>
              <w:rPr>
                <w:rFonts w:hint="eastAsia" w:ascii="仿宋" w:hAnsi="仿宋" w:eastAsia="仿宋" w:cs="仿宋"/>
                <w:spacing w:val="7"/>
                <w:sz w:val="20"/>
                <w:szCs w:val="20"/>
              </w:rPr>
              <w:t>的</w:t>
            </w:r>
            <w:r>
              <w:rPr>
                <w:rFonts w:hint="eastAsia" w:ascii="仿宋" w:hAnsi="仿宋" w:eastAsia="仿宋" w:cs="仿宋"/>
                <w:spacing w:val="5"/>
                <w:sz w:val="20"/>
                <w:szCs w:val="20"/>
              </w:rPr>
              <w:t>方法；</w:t>
            </w:r>
            <w:r>
              <w:rPr>
                <w:rFonts w:hint="eastAsia" w:ascii="仿宋" w:hAnsi="仿宋" w:eastAsia="仿宋" w:cs="仿宋"/>
                <w:sz w:val="20"/>
                <w:szCs w:val="20"/>
              </w:rPr>
              <w:t xml:space="preserve">                                                          </w:t>
            </w:r>
            <w:r>
              <w:rPr>
                <w:rFonts w:hint="eastAsia" w:ascii="仿宋" w:hAnsi="仿宋" w:eastAsia="仿宋" w:cs="仿宋"/>
                <w:spacing w:val="12"/>
                <w:sz w:val="20"/>
                <w:szCs w:val="20"/>
              </w:rPr>
              <w:t>3</w:t>
            </w:r>
            <w:r>
              <w:rPr>
                <w:rFonts w:hint="eastAsia" w:ascii="仿宋" w:hAnsi="仿宋" w:eastAsia="仿宋" w:cs="仿宋"/>
                <w:spacing w:val="9"/>
                <w:sz w:val="20"/>
                <w:szCs w:val="20"/>
              </w:rPr>
              <w:t>.掌握打印机设置、打印区域设置、打印预览、打印工作表的方法；</w:t>
            </w:r>
            <w:r>
              <w:rPr>
                <w:rFonts w:hint="eastAsia" w:ascii="仿宋" w:hAnsi="仿宋" w:eastAsia="仿宋" w:cs="仿宋"/>
                <w:sz w:val="20"/>
                <w:szCs w:val="20"/>
              </w:rPr>
              <w:t xml:space="preserve">    </w:t>
            </w:r>
            <w:r>
              <w:rPr>
                <w:rFonts w:hint="eastAsia" w:ascii="仿宋" w:hAnsi="仿宋" w:eastAsia="仿宋" w:cs="仿宋"/>
                <w:spacing w:val="14"/>
                <w:sz w:val="20"/>
                <w:szCs w:val="20"/>
              </w:rPr>
              <w:t>4</w:t>
            </w:r>
            <w:r>
              <w:rPr>
                <w:rFonts w:hint="eastAsia" w:ascii="仿宋" w:hAnsi="仿宋" w:eastAsia="仿宋" w:cs="仿宋"/>
                <w:spacing w:val="9"/>
                <w:sz w:val="20"/>
                <w:szCs w:val="20"/>
              </w:rPr>
              <w:t>.掌握建立图表、修改图表类型、编辑图表数据、格式化图表的方法；</w:t>
            </w:r>
            <w:r>
              <w:rPr>
                <w:rFonts w:hint="eastAsia" w:ascii="仿宋" w:hAnsi="仿宋" w:eastAsia="仿宋" w:cs="仿宋"/>
                <w:sz w:val="20"/>
                <w:szCs w:val="20"/>
              </w:rPr>
              <w:t xml:space="preserve">  </w:t>
            </w:r>
            <w:r>
              <w:rPr>
                <w:rFonts w:hint="eastAsia" w:ascii="仿宋" w:hAnsi="仿宋" w:eastAsia="仿宋" w:cs="仿宋"/>
                <w:spacing w:val="10"/>
                <w:sz w:val="20"/>
                <w:szCs w:val="20"/>
              </w:rPr>
              <w:t>5</w:t>
            </w:r>
            <w:r>
              <w:rPr>
                <w:rFonts w:hint="eastAsia" w:ascii="仿宋" w:hAnsi="仿宋" w:eastAsia="仿宋" w:cs="仿宋"/>
                <w:spacing w:val="9"/>
                <w:sz w:val="20"/>
                <w:szCs w:val="20"/>
              </w:rPr>
              <w:t>.掌握建立与编辑数据清单、数据排序、数据筛选等的方法。</w:t>
            </w:r>
          </w:p>
        </w:tc>
      </w:tr>
      <w:tr w14:paraId="7D3AF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wAfter w:w="0" w:type="auto"/>
          <w:trHeight w:val="1574" w:hRule="atLeast"/>
        </w:trPr>
        <w:tc>
          <w:tcPr>
            <w:tcW w:w="2260" w:type="dxa"/>
            <w:tcBorders>
              <w:top w:val="single" w:color="000000" w:sz="2" w:space="0"/>
              <w:bottom w:val="single" w:color="000000" w:sz="2" w:space="0"/>
            </w:tcBorders>
            <w:vAlign w:val="top"/>
          </w:tcPr>
          <w:p w14:paraId="520929D7">
            <w:pPr>
              <w:spacing w:line="308" w:lineRule="auto"/>
              <w:rPr>
                <w:rFonts w:hint="eastAsia" w:ascii="仿宋" w:hAnsi="仿宋" w:eastAsia="仿宋" w:cs="仿宋"/>
                <w:sz w:val="20"/>
                <w:szCs w:val="20"/>
              </w:rPr>
            </w:pPr>
          </w:p>
          <w:p w14:paraId="65D8A38A">
            <w:pPr>
              <w:spacing w:line="308" w:lineRule="auto"/>
              <w:rPr>
                <w:rFonts w:hint="eastAsia" w:ascii="仿宋" w:hAnsi="仿宋" w:eastAsia="仿宋" w:cs="仿宋"/>
                <w:sz w:val="20"/>
                <w:szCs w:val="20"/>
              </w:rPr>
            </w:pPr>
          </w:p>
          <w:p w14:paraId="7814B286">
            <w:pPr>
              <w:spacing w:before="65" w:line="224" w:lineRule="auto"/>
              <w:ind w:left="322"/>
              <w:rPr>
                <w:rFonts w:hint="eastAsia" w:ascii="仿宋" w:hAnsi="仿宋" w:eastAsia="仿宋" w:cs="仿宋"/>
                <w:sz w:val="20"/>
                <w:szCs w:val="20"/>
              </w:rPr>
            </w:pPr>
            <w:r>
              <w:rPr>
                <w:rFonts w:hint="eastAsia" w:ascii="仿宋" w:hAnsi="仿宋" w:eastAsia="仿宋" w:cs="仿宋"/>
                <w:sz w:val="20"/>
                <w:szCs w:val="20"/>
              </w:rPr>
              <w:t>Powerpoint</w:t>
            </w:r>
            <w:r>
              <w:rPr>
                <w:rFonts w:hint="eastAsia" w:ascii="仿宋" w:hAnsi="仿宋" w:eastAsia="仿宋" w:cs="仿宋"/>
                <w:spacing w:val="5"/>
                <w:sz w:val="20"/>
                <w:szCs w:val="20"/>
              </w:rPr>
              <w:t xml:space="preserve"> 应用</w:t>
            </w:r>
          </w:p>
        </w:tc>
        <w:tc>
          <w:tcPr>
            <w:tcW w:w="6661" w:type="dxa"/>
            <w:tcBorders>
              <w:top w:val="single" w:color="000000" w:sz="2" w:space="0"/>
              <w:bottom w:val="single" w:color="000000" w:sz="2" w:space="0"/>
            </w:tcBorders>
            <w:vAlign w:val="top"/>
          </w:tcPr>
          <w:p w14:paraId="599F3287">
            <w:pPr>
              <w:spacing w:before="61" w:line="272" w:lineRule="exact"/>
              <w:ind w:left="20"/>
              <w:rPr>
                <w:rFonts w:hint="eastAsia" w:ascii="仿宋" w:hAnsi="仿宋" w:eastAsia="仿宋" w:cs="仿宋"/>
                <w:sz w:val="20"/>
                <w:szCs w:val="20"/>
              </w:rPr>
            </w:pPr>
            <w:r>
              <w:rPr>
                <w:rFonts w:hint="eastAsia" w:ascii="仿宋" w:hAnsi="仿宋" w:eastAsia="仿宋" w:cs="仿宋"/>
                <w:spacing w:val="8"/>
                <w:position w:val="1"/>
                <w:sz w:val="20"/>
                <w:szCs w:val="20"/>
              </w:rPr>
              <w:t>1.掌握演示文稿的创建、打开和保存的方法</w:t>
            </w:r>
            <w:r>
              <w:rPr>
                <w:rFonts w:hint="eastAsia" w:ascii="仿宋" w:hAnsi="仿宋" w:eastAsia="仿宋" w:cs="仿宋"/>
                <w:spacing w:val="6"/>
                <w:position w:val="1"/>
                <w:sz w:val="20"/>
                <w:szCs w:val="20"/>
              </w:rPr>
              <w:t>；</w:t>
            </w:r>
          </w:p>
          <w:p w14:paraId="5DE124C3">
            <w:pPr>
              <w:spacing w:before="40" w:line="288" w:lineRule="auto"/>
              <w:ind w:left="8" w:hanging="1"/>
              <w:rPr>
                <w:rFonts w:hint="eastAsia" w:ascii="仿宋" w:hAnsi="仿宋" w:eastAsia="仿宋" w:cs="仿宋"/>
                <w:sz w:val="20"/>
                <w:szCs w:val="20"/>
              </w:rPr>
            </w:pPr>
            <w:r>
              <w:rPr>
                <w:rFonts w:hint="eastAsia" w:ascii="仿宋" w:hAnsi="仿宋" w:eastAsia="仿宋" w:cs="仿宋"/>
                <w:spacing w:val="10"/>
                <w:sz w:val="20"/>
                <w:szCs w:val="20"/>
              </w:rPr>
              <w:t>2</w:t>
            </w:r>
            <w:r>
              <w:rPr>
                <w:rFonts w:hint="eastAsia" w:ascii="仿宋" w:hAnsi="仿宋" w:eastAsia="仿宋" w:cs="仿宋"/>
                <w:spacing w:val="7"/>
                <w:sz w:val="20"/>
                <w:szCs w:val="20"/>
              </w:rPr>
              <w:t>.掌握使用演示文稿视图，熟练地编排幻灯片的文字的方法；</w:t>
            </w:r>
            <w:r>
              <w:rPr>
                <w:rFonts w:hint="eastAsia" w:ascii="仿宋" w:hAnsi="仿宋" w:eastAsia="仿宋" w:cs="仿宋"/>
                <w:sz w:val="20"/>
                <w:szCs w:val="20"/>
              </w:rPr>
              <w:t xml:space="preserve">           </w:t>
            </w:r>
            <w:r>
              <w:rPr>
                <w:rFonts w:hint="eastAsia" w:ascii="仿宋" w:hAnsi="仿宋" w:eastAsia="仿宋" w:cs="仿宋"/>
                <w:spacing w:val="2"/>
                <w:sz w:val="20"/>
                <w:szCs w:val="20"/>
              </w:rPr>
              <w:t>3.</w:t>
            </w:r>
            <w:r>
              <w:rPr>
                <w:rFonts w:hint="eastAsia" w:ascii="仿宋" w:hAnsi="仿宋" w:eastAsia="仿宋" w:cs="仿宋"/>
                <w:spacing w:val="1"/>
                <w:sz w:val="20"/>
                <w:szCs w:val="20"/>
              </w:rPr>
              <w:t>掌握插入图片、表格、图表；能够熟练地选用模板，熟练地设置超链接、</w:t>
            </w:r>
            <w:r>
              <w:rPr>
                <w:rFonts w:hint="eastAsia" w:ascii="仿宋" w:hAnsi="仿宋" w:eastAsia="仿宋" w:cs="仿宋"/>
                <w:sz w:val="20"/>
                <w:szCs w:val="20"/>
              </w:rPr>
              <w:t xml:space="preserve"> </w:t>
            </w:r>
            <w:r>
              <w:rPr>
                <w:rFonts w:hint="eastAsia" w:ascii="仿宋" w:hAnsi="仿宋" w:eastAsia="仿宋" w:cs="仿宋"/>
                <w:spacing w:val="6"/>
                <w:sz w:val="20"/>
                <w:szCs w:val="20"/>
              </w:rPr>
              <w:t>动作按钮、动画的方法；</w:t>
            </w:r>
          </w:p>
          <w:p w14:paraId="6B75D192">
            <w:pPr>
              <w:spacing w:line="264" w:lineRule="exact"/>
              <w:ind w:left="4"/>
              <w:rPr>
                <w:rFonts w:hint="eastAsia" w:ascii="仿宋" w:hAnsi="仿宋" w:eastAsia="仿宋" w:cs="仿宋"/>
                <w:sz w:val="20"/>
                <w:szCs w:val="20"/>
              </w:rPr>
            </w:pPr>
            <w:r>
              <w:rPr>
                <w:rFonts w:hint="eastAsia" w:ascii="仿宋" w:hAnsi="仿宋" w:eastAsia="仿宋" w:cs="仿宋"/>
                <w:spacing w:val="12"/>
                <w:position w:val="1"/>
                <w:sz w:val="20"/>
                <w:szCs w:val="20"/>
              </w:rPr>
              <w:t>4</w:t>
            </w:r>
            <w:r>
              <w:rPr>
                <w:rFonts w:hint="eastAsia" w:ascii="仿宋" w:hAnsi="仿宋" w:eastAsia="仿宋" w:cs="仿宋"/>
                <w:spacing w:val="9"/>
                <w:position w:val="1"/>
                <w:sz w:val="20"/>
                <w:szCs w:val="20"/>
              </w:rPr>
              <w:t>.掌握设置幻灯片放映效果，熟练地进行演示文稿的打包等的方法。</w:t>
            </w:r>
          </w:p>
        </w:tc>
      </w:tr>
      <w:tr w14:paraId="764B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auto"/>
          <w:wAfter w:w="0" w:type="auto"/>
          <w:trHeight w:val="1584" w:hRule="atLeast"/>
        </w:trPr>
        <w:tc>
          <w:tcPr>
            <w:tcW w:w="2260" w:type="dxa"/>
            <w:tcBorders>
              <w:top w:val="single" w:color="000000" w:sz="2" w:space="0"/>
              <w:bottom w:val="single" w:color="000000" w:sz="2" w:space="0"/>
            </w:tcBorders>
            <w:vAlign w:val="top"/>
          </w:tcPr>
          <w:p w14:paraId="25AF440B">
            <w:pPr>
              <w:spacing w:line="461" w:lineRule="auto"/>
              <w:rPr>
                <w:rFonts w:hint="eastAsia" w:ascii="仿宋" w:hAnsi="仿宋" w:eastAsia="仿宋" w:cs="仿宋"/>
                <w:sz w:val="20"/>
                <w:szCs w:val="20"/>
              </w:rPr>
            </w:pPr>
          </w:p>
          <w:p w14:paraId="43D1C1B1">
            <w:pPr>
              <w:spacing w:before="65" w:line="301" w:lineRule="auto"/>
              <w:ind w:left="442" w:right="241" w:hanging="189"/>
              <w:rPr>
                <w:rFonts w:hint="eastAsia" w:ascii="仿宋" w:hAnsi="仿宋" w:eastAsia="仿宋" w:cs="仿宋"/>
                <w:sz w:val="20"/>
                <w:szCs w:val="20"/>
              </w:rPr>
            </w:pPr>
            <w:r>
              <w:rPr>
                <w:rFonts w:hint="eastAsia" w:ascii="仿宋" w:hAnsi="仿宋" w:eastAsia="仿宋" w:cs="仿宋"/>
                <w:spacing w:val="10"/>
                <w:sz w:val="20"/>
                <w:szCs w:val="20"/>
              </w:rPr>
              <w:t>计</w:t>
            </w:r>
            <w:r>
              <w:rPr>
                <w:rFonts w:hint="eastAsia" w:ascii="仿宋" w:hAnsi="仿宋" w:eastAsia="仿宋" w:cs="仿宋"/>
                <w:spacing w:val="8"/>
                <w:sz w:val="20"/>
                <w:szCs w:val="20"/>
              </w:rPr>
              <w:t>算机网络基础及</w:t>
            </w:r>
            <w:r>
              <w:rPr>
                <w:rFonts w:hint="eastAsia" w:ascii="仿宋" w:hAnsi="仿宋" w:eastAsia="仿宋" w:cs="仿宋"/>
                <w:sz w:val="20"/>
                <w:szCs w:val="20"/>
              </w:rPr>
              <w:t xml:space="preserve"> </w:t>
            </w:r>
            <w:r>
              <w:rPr>
                <w:rFonts w:hint="eastAsia" w:ascii="仿宋" w:hAnsi="仿宋" w:eastAsia="仿宋" w:cs="仿宋"/>
                <w:spacing w:val="-1"/>
                <w:sz w:val="20"/>
                <w:szCs w:val="20"/>
              </w:rPr>
              <w:t>Internet 应用</w:t>
            </w:r>
          </w:p>
        </w:tc>
        <w:tc>
          <w:tcPr>
            <w:tcW w:w="6661" w:type="dxa"/>
            <w:tcBorders>
              <w:top w:val="single" w:color="000000" w:sz="2" w:space="0"/>
              <w:bottom w:val="single" w:color="000000" w:sz="2" w:space="0"/>
            </w:tcBorders>
            <w:vAlign w:val="top"/>
          </w:tcPr>
          <w:p w14:paraId="1ADA6863">
            <w:pPr>
              <w:spacing w:before="61" w:line="231" w:lineRule="auto"/>
              <w:ind w:left="20"/>
              <w:rPr>
                <w:rFonts w:hint="eastAsia" w:ascii="仿宋" w:hAnsi="仿宋" w:eastAsia="仿宋" w:cs="仿宋"/>
                <w:sz w:val="20"/>
                <w:szCs w:val="20"/>
              </w:rPr>
            </w:pPr>
            <w:r>
              <w:rPr>
                <w:rFonts w:hint="eastAsia" w:ascii="仿宋" w:hAnsi="仿宋" w:eastAsia="仿宋" w:cs="仿宋"/>
                <w:spacing w:val="-8"/>
                <w:sz w:val="20"/>
                <w:szCs w:val="20"/>
              </w:rPr>
              <w:t xml:space="preserve">1. </w:t>
            </w:r>
            <w:r>
              <w:rPr>
                <w:rFonts w:hint="eastAsia" w:ascii="仿宋" w:hAnsi="仿宋" w:eastAsia="仿宋" w:cs="仿宋"/>
                <w:spacing w:val="-5"/>
                <w:sz w:val="20"/>
                <w:szCs w:val="20"/>
              </w:rPr>
              <w:t>了</w:t>
            </w:r>
            <w:r>
              <w:rPr>
                <w:rFonts w:hint="eastAsia" w:ascii="仿宋" w:hAnsi="仿宋" w:eastAsia="仿宋" w:cs="仿宋"/>
                <w:spacing w:val="-4"/>
                <w:sz w:val="20"/>
                <w:szCs w:val="20"/>
              </w:rPr>
              <w:t>解 Internet 的基础知识；</w:t>
            </w:r>
          </w:p>
          <w:p w14:paraId="3BFF91CE">
            <w:pPr>
              <w:spacing w:before="63" w:line="278" w:lineRule="auto"/>
              <w:ind w:left="4" w:right="800" w:firstLine="3"/>
              <w:rPr>
                <w:rFonts w:hint="eastAsia" w:ascii="仿宋" w:hAnsi="仿宋" w:eastAsia="仿宋" w:cs="仿宋"/>
                <w:sz w:val="20"/>
                <w:szCs w:val="20"/>
              </w:rPr>
            </w:pPr>
            <w:r>
              <w:rPr>
                <w:rFonts w:hint="eastAsia" w:ascii="仿宋" w:hAnsi="仿宋" w:eastAsia="仿宋" w:cs="仿宋"/>
                <w:spacing w:val="-1"/>
                <w:sz w:val="20"/>
                <w:szCs w:val="20"/>
              </w:rPr>
              <w:t>2</w:t>
            </w:r>
            <w:r>
              <w:rPr>
                <w:rFonts w:hint="eastAsia" w:ascii="仿宋" w:hAnsi="仿宋" w:eastAsia="仿宋" w:cs="仿宋"/>
                <w:sz w:val="20"/>
                <w:szCs w:val="20"/>
              </w:rPr>
              <w:t xml:space="preserve">. 了解网络安全的重要性；                                 </w:t>
            </w:r>
            <w:r>
              <w:rPr>
                <w:rFonts w:hint="eastAsia" w:ascii="仿宋" w:hAnsi="仿宋" w:eastAsia="仿宋" w:cs="仿宋"/>
                <w:spacing w:val="16"/>
                <w:sz w:val="20"/>
                <w:szCs w:val="20"/>
              </w:rPr>
              <w:t>3</w:t>
            </w:r>
            <w:r>
              <w:rPr>
                <w:rFonts w:hint="eastAsia" w:ascii="仿宋" w:hAnsi="仿宋" w:eastAsia="仿宋" w:cs="仿宋"/>
                <w:spacing w:val="10"/>
                <w:sz w:val="20"/>
                <w:szCs w:val="20"/>
              </w:rPr>
              <w:t>.</w:t>
            </w:r>
            <w:r>
              <w:rPr>
                <w:rFonts w:hint="eastAsia" w:ascii="仿宋" w:hAnsi="仿宋" w:eastAsia="仿宋" w:cs="仿宋"/>
                <w:spacing w:val="8"/>
                <w:sz w:val="20"/>
                <w:szCs w:val="20"/>
              </w:rPr>
              <w:t>熟悉计算机网络的定义、组成及分类；</w:t>
            </w:r>
            <w:r>
              <w:rPr>
                <w:rFonts w:hint="eastAsia" w:ascii="仿宋" w:hAnsi="仿宋" w:eastAsia="仿宋" w:cs="仿宋"/>
                <w:sz w:val="20"/>
                <w:szCs w:val="20"/>
              </w:rPr>
              <w:t xml:space="preserve">                     </w:t>
            </w:r>
            <w:r>
              <w:rPr>
                <w:rFonts w:hint="eastAsia" w:ascii="仿宋" w:hAnsi="仿宋" w:eastAsia="仿宋" w:cs="仿宋"/>
                <w:spacing w:val="13"/>
                <w:sz w:val="20"/>
                <w:szCs w:val="20"/>
              </w:rPr>
              <w:t>4</w:t>
            </w:r>
            <w:r>
              <w:rPr>
                <w:rFonts w:hint="eastAsia" w:ascii="仿宋" w:hAnsi="仿宋" w:eastAsia="仿宋" w:cs="仿宋"/>
                <w:spacing w:val="8"/>
                <w:sz w:val="20"/>
                <w:szCs w:val="20"/>
              </w:rPr>
              <w:t>.掌握浏览器及电子邮件的使用；</w:t>
            </w:r>
            <w:r>
              <w:rPr>
                <w:rFonts w:hint="eastAsia" w:ascii="仿宋" w:hAnsi="仿宋" w:eastAsia="仿宋" w:cs="仿宋"/>
                <w:sz w:val="20"/>
                <w:szCs w:val="20"/>
              </w:rPr>
              <w:t xml:space="preserve">                           </w:t>
            </w:r>
            <w:r>
              <w:rPr>
                <w:rFonts w:hint="eastAsia" w:ascii="仿宋" w:hAnsi="仿宋" w:eastAsia="仿宋" w:cs="仿宋"/>
                <w:spacing w:val="16"/>
                <w:sz w:val="20"/>
                <w:szCs w:val="20"/>
              </w:rPr>
              <w:t>5</w:t>
            </w:r>
            <w:r>
              <w:rPr>
                <w:rFonts w:hint="eastAsia" w:ascii="仿宋" w:hAnsi="仿宋" w:eastAsia="仿宋" w:cs="仿宋"/>
                <w:spacing w:val="9"/>
                <w:sz w:val="20"/>
                <w:szCs w:val="20"/>
              </w:rPr>
              <w:t>.</w:t>
            </w:r>
            <w:r>
              <w:rPr>
                <w:rFonts w:hint="eastAsia" w:ascii="仿宋" w:hAnsi="仿宋" w:eastAsia="仿宋" w:cs="仿宋"/>
                <w:spacing w:val="8"/>
                <w:sz w:val="20"/>
                <w:szCs w:val="20"/>
              </w:rPr>
              <w:t>掌握应用浏览器查询信息、下载文件、收发电子邮件的方法。</w:t>
            </w:r>
          </w:p>
        </w:tc>
      </w:tr>
    </w:tbl>
    <w:p w14:paraId="111BEFFE">
      <w:pPr>
        <w:rPr>
          <w:rFonts w:hint="eastAsia" w:ascii="仿宋" w:hAnsi="仿宋" w:eastAsia="仿宋" w:cs="仿宋"/>
          <w:sz w:val="20"/>
          <w:szCs w:val="20"/>
        </w:rPr>
      </w:pPr>
    </w:p>
    <w:sectPr>
      <w:pgSz w:w="11906" w:h="16839"/>
      <w:pgMar w:top="548" w:right="1491" w:bottom="0" w:left="156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A7B15D-C13E-4CD0-810B-1D503228353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9F043B8-E783-4E03-AB69-D1617F9AFB02}"/>
  </w:font>
  <w:font w:name="微软雅黑">
    <w:panose1 w:val="020B0503020204020204"/>
    <w:charset w:val="86"/>
    <w:family w:val="auto"/>
    <w:pitch w:val="default"/>
    <w:sig w:usb0="80000287" w:usb1="2ACF3C50" w:usb2="00000016" w:usb3="00000000" w:csb0="0004001F" w:csb1="00000000"/>
    <w:embedRegular r:id="rId3" w:fontKey="{A56B25B0-0F24-42B0-A59F-7CEE65A54B56}"/>
  </w:font>
  <w:font w:name="仿宋">
    <w:panose1 w:val="02010609060101010101"/>
    <w:charset w:val="86"/>
    <w:family w:val="auto"/>
    <w:pitch w:val="default"/>
    <w:sig w:usb0="800002BF" w:usb1="38CF7CFA" w:usb2="00000016" w:usb3="00000000" w:csb0="00040001" w:csb1="00000000"/>
    <w:embedRegular r:id="rId4" w:fontKey="{1F1A21E5-A936-40A3-A158-E00DC0EB30E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1DC09"/>
    <w:multiLevelType w:val="singleLevel"/>
    <w:tmpl w:val="F5A1DC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ViMmNjMGRlNzZmNzRhNzkyZWU0N2JhNmE2OTU0Y2QifQ=="/>
  </w:docVars>
  <w:rsids>
    <w:rsidRoot w:val="00000000"/>
    <w:rsid w:val="0A7B0BE3"/>
    <w:rsid w:val="14881D98"/>
    <w:rsid w:val="159D5775"/>
    <w:rsid w:val="249A1ED8"/>
    <w:rsid w:val="2B8F0509"/>
    <w:rsid w:val="30B91E8A"/>
    <w:rsid w:val="3C98653D"/>
    <w:rsid w:val="3F5F6ECA"/>
    <w:rsid w:val="429D6505"/>
    <w:rsid w:val="4432595E"/>
    <w:rsid w:val="443F3120"/>
    <w:rsid w:val="457A4C8F"/>
    <w:rsid w:val="487D0C61"/>
    <w:rsid w:val="54DF2513"/>
    <w:rsid w:val="556F1EF1"/>
    <w:rsid w:val="5587107B"/>
    <w:rsid w:val="55B31E70"/>
    <w:rsid w:val="5D8E37B7"/>
    <w:rsid w:val="69F37B8C"/>
    <w:rsid w:val="70B9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2731</Words>
  <Characters>2953</Characters>
  <TotalTime>1</TotalTime>
  <ScaleCrop>false</ScaleCrop>
  <LinksUpToDate>false</LinksUpToDate>
  <CharactersWithSpaces>3485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2022-06-02T17:03:00Z</dcterms:created>
  <dc:creator>微软用户</dc:creator>
  <cp:lastModifiedBy>梨子</cp:lastModifiedBy>
  <dcterms:modified xsi:type="dcterms:W3CDTF">2025-04-09T02:03:09Z</dcterms:modified>
  <dc:title>语 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2023-03-10T14:33:09Z</vt:filetime>
  </property>
  <property fmtid="{D5CDD505-2E9C-101B-9397-08002B2CF9AE}" pid="4" name="KSOProductBuildVer">
    <vt:lpwstr>2052-12.1.0.20305</vt:lpwstr>
  </property>
  <property fmtid="{D5CDD505-2E9C-101B-9397-08002B2CF9AE}" pid="5" name="ICV">
    <vt:lpwstr>7046FC8883B3418B8AC198EA54AA5998</vt:lpwstr>
  </property>
  <property fmtid="{D5CDD505-2E9C-101B-9397-08002B2CF9AE}" pid="6" name="KSOTemplateDocerSaveRecord">
    <vt:lpwstr>eyJoZGlkIjoiY2I3OTUwMTM1YjRhNDdkMTZkY2NjZTMyMTdjNThkMzIiLCJ1c2VySWQiOiIxMTA1NDI3NTQ0In0=</vt:lpwstr>
  </property>
</Properties>
</file>